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34711E" w:rsidRDefault="0034711E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14:paraId="067AA54B" w14:textId="77777777" w:rsidR="0034711E" w:rsidRDefault="00000000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364B5D90" w14:textId="77777777" w:rsidR="0034711E" w:rsidRDefault="6174BE95" w:rsidP="6174BE95">
      <w:pPr>
        <w:spacing w:after="0" w:line="240" w:lineRule="auto"/>
        <w:rPr>
          <w:rFonts w:ascii="Cambria" w:eastAsia="Times New Roman" w:hAnsi="Cambria" w:cs="Times New Roman"/>
        </w:rPr>
      </w:pPr>
      <w:r w:rsidRPr="6174BE95">
        <w:rPr>
          <w:rFonts w:ascii="Cambria" w:eastAsia="Times New Roman" w:hAnsi="Cambria" w:cs="Times New Roman"/>
          <w:sz w:val="20"/>
          <w:szCs w:val="20"/>
          <w:lang w:val="hu-HU" w:eastAsia="zh-CN"/>
        </w:rPr>
        <w:t xml:space="preserve">                                                       </w:t>
      </w:r>
      <w:r w:rsidRPr="6174BE95">
        <w:rPr>
          <w:rFonts w:ascii="Cambria" w:eastAsia="Times New Roman" w:hAnsi="Cambria" w:cs="Times New Roman"/>
          <w:lang w:val="hu-HU" w:eastAsia="zh-CN"/>
        </w:rPr>
        <w:t xml:space="preserve">                 Sajtóelmélet és -gyakorlat</w:t>
      </w:r>
    </w:p>
    <w:p w14:paraId="0A37501D" w14:textId="77777777" w:rsidR="0034711E" w:rsidRDefault="0034711E">
      <w:pPr>
        <w:spacing w:line="384" w:lineRule="auto"/>
        <w:rPr>
          <w:rFonts w:ascii="Cambria" w:hAnsi="Cambria" w:cs="Times New Roman"/>
          <w:i/>
          <w:iCs/>
          <w:color w:val="FF0000"/>
          <w:lang w:val="hu-HU"/>
        </w:rPr>
      </w:pPr>
    </w:p>
    <w:p w14:paraId="470FB4E9" w14:textId="77777777" w:rsidR="0034711E" w:rsidRDefault="00000000">
      <w:pPr>
        <w:spacing w:line="384" w:lineRule="auto"/>
        <w:jc w:val="center"/>
        <w:rPr>
          <w:rFonts w:ascii="Cambria" w:hAnsi="Cambria" w:cs="Times New Roman"/>
          <w:lang w:val="hu-HU"/>
        </w:rPr>
      </w:pPr>
      <w:r>
        <w:rPr>
          <w:rFonts w:ascii="Cambria" w:hAnsi="Cambria" w:cs="Times New Roman"/>
          <w:lang w:val="hu-HU"/>
        </w:rPr>
        <w:t>Egyetemi tanév 2025/2026</w:t>
      </w:r>
    </w:p>
    <w:p w14:paraId="5DAB6C7B" w14:textId="77777777" w:rsidR="0034711E" w:rsidRDefault="0034711E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14:paraId="1733B2F7" w14:textId="77777777" w:rsidR="0034711E" w:rsidRDefault="00000000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1. 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34711E" w14:paraId="172A5542" w14:textId="77777777" w:rsidTr="6174BE95">
        <w:trPr>
          <w:trHeight w:val="284"/>
        </w:trPr>
        <w:tc>
          <w:tcPr>
            <w:tcW w:w="3545" w:type="dxa"/>
            <w:vAlign w:val="center"/>
          </w:tcPr>
          <w:p w14:paraId="052051A7" w14:textId="77777777" w:rsidR="0034711E" w:rsidRDefault="00000000">
            <w:pPr>
              <w:keepNext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02EB378F" w14:textId="68A12B01" w:rsidR="0034711E" w:rsidRDefault="433EEFC9" w:rsidP="2C3B6323">
            <w:pPr>
              <w:keepNext/>
              <w:spacing w:after="0" w:line="240" w:lineRule="auto"/>
              <w:ind w:right="-625"/>
              <w:jc w:val="both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proofErr w:type="spellStart"/>
            <w:r w:rsidRPr="2C3B6323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Babes</w:t>
            </w:r>
            <w:proofErr w:type="spellEnd"/>
            <w:r w:rsidRPr="2C3B6323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-Bolyai Tudományegyetem</w:t>
            </w:r>
          </w:p>
        </w:tc>
      </w:tr>
      <w:tr w:rsidR="0034711E" w14:paraId="60455DC2" w14:textId="77777777" w:rsidTr="6174BE95">
        <w:trPr>
          <w:trHeight w:val="284"/>
        </w:trPr>
        <w:tc>
          <w:tcPr>
            <w:tcW w:w="3545" w:type="dxa"/>
            <w:vAlign w:val="center"/>
          </w:tcPr>
          <w:p w14:paraId="7822DB09" w14:textId="77777777" w:rsidR="0034711E" w:rsidRDefault="00000000">
            <w:pPr>
              <w:keepNext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  <w:t>1.2. Kar</w:t>
            </w:r>
          </w:p>
        </w:tc>
        <w:tc>
          <w:tcPr>
            <w:tcW w:w="6946" w:type="dxa"/>
            <w:vAlign w:val="center"/>
          </w:tcPr>
          <w:p w14:paraId="6A05A809" w14:textId="48141CB0" w:rsidR="0034711E" w:rsidRDefault="74853301" w:rsidP="2C3B6323">
            <w:pPr>
              <w:keepNext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 w:rsidRPr="2C3B6323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Színház és Film Kar</w:t>
            </w:r>
          </w:p>
        </w:tc>
      </w:tr>
      <w:tr w:rsidR="0034711E" w14:paraId="1FC2B122" w14:textId="77777777" w:rsidTr="6174BE95">
        <w:trPr>
          <w:trHeight w:val="284"/>
        </w:trPr>
        <w:tc>
          <w:tcPr>
            <w:tcW w:w="3545" w:type="dxa"/>
            <w:vAlign w:val="center"/>
          </w:tcPr>
          <w:p w14:paraId="5BB1BAE6" w14:textId="77777777" w:rsidR="0034711E" w:rsidRDefault="00000000">
            <w:pPr>
              <w:keepNext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5A39BBE3" w14:textId="77777777" w:rsidR="0034711E" w:rsidRDefault="7873F8BA" w:rsidP="2C3B6323">
            <w:pPr>
              <w:keepNext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 w:rsidRPr="2C3B6323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Magyar Színházi Intézet</w:t>
            </w:r>
          </w:p>
        </w:tc>
      </w:tr>
      <w:tr w:rsidR="0034711E" w14:paraId="6CF7140B" w14:textId="77777777" w:rsidTr="6174BE95">
        <w:trPr>
          <w:trHeight w:val="284"/>
        </w:trPr>
        <w:tc>
          <w:tcPr>
            <w:tcW w:w="3545" w:type="dxa"/>
            <w:vAlign w:val="center"/>
          </w:tcPr>
          <w:p w14:paraId="5998BCE8" w14:textId="77777777" w:rsidR="0034711E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  <w:t>1.4.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41C8F396" w14:textId="2611DCEB" w:rsidR="0034711E" w:rsidRDefault="64509BA2" w:rsidP="6174BE95">
            <w:pPr>
              <w:keepNext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  <w14:ligatures w14:val="none"/>
              </w:rPr>
            </w:pPr>
            <w:proofErr w:type="spellStart"/>
            <w:r w:rsidRPr="6174BE95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Színház</w:t>
            </w:r>
            <w:proofErr w:type="spellEnd"/>
            <w:r w:rsidRPr="6174BE95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6174BE95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és</w:t>
            </w:r>
            <w:proofErr w:type="spellEnd"/>
            <w:r w:rsidRPr="6174BE95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6174BE95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előadóművészetek</w:t>
            </w:r>
            <w:proofErr w:type="spellEnd"/>
          </w:p>
        </w:tc>
      </w:tr>
      <w:tr w:rsidR="0034711E" w14:paraId="2FA2F99A" w14:textId="77777777" w:rsidTr="6174BE95">
        <w:trPr>
          <w:trHeight w:val="284"/>
        </w:trPr>
        <w:tc>
          <w:tcPr>
            <w:tcW w:w="3545" w:type="dxa"/>
            <w:vAlign w:val="center"/>
          </w:tcPr>
          <w:p w14:paraId="09648550" w14:textId="77777777" w:rsidR="0034711E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  <w:t>1.5.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72A3D3EC" w14:textId="77777777" w:rsidR="0034711E" w:rsidRDefault="28282CB4" w:rsidP="2C3B6323">
            <w:pPr>
              <w:keepNext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 w:rsidRPr="2C3B6323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alapképzés</w:t>
            </w:r>
          </w:p>
        </w:tc>
      </w:tr>
      <w:tr w:rsidR="0034711E" w14:paraId="00240382" w14:textId="77777777" w:rsidTr="6174BE95">
        <w:trPr>
          <w:trHeight w:val="284"/>
        </w:trPr>
        <w:tc>
          <w:tcPr>
            <w:tcW w:w="3545" w:type="dxa"/>
            <w:vAlign w:val="center"/>
          </w:tcPr>
          <w:p w14:paraId="462D72EF" w14:textId="77777777" w:rsidR="0034711E" w:rsidRDefault="00000000">
            <w:pPr>
              <w:keepNext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0D0B940D" w14:textId="77777777" w:rsidR="0034711E" w:rsidRDefault="299BD210" w:rsidP="2C3B6323">
            <w:pPr>
              <w:keepNext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 w:rsidRPr="2C3B6323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színháztudomány/ színházi újságírás</w:t>
            </w:r>
          </w:p>
        </w:tc>
      </w:tr>
      <w:tr w:rsidR="0034711E" w14:paraId="5EFFE377" w14:textId="77777777" w:rsidTr="6174BE95">
        <w:trPr>
          <w:trHeight w:val="284"/>
        </w:trPr>
        <w:tc>
          <w:tcPr>
            <w:tcW w:w="3545" w:type="dxa"/>
            <w:vAlign w:val="center"/>
          </w:tcPr>
          <w:p w14:paraId="0E183BB6" w14:textId="77777777" w:rsidR="0034711E" w:rsidRDefault="00000000">
            <w:pPr>
              <w:keepNext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0E27B00A" w14:textId="16F6EACD" w:rsidR="0034711E" w:rsidRDefault="6C39054B" w:rsidP="2C3B6323">
            <w:pPr>
              <w:keepNext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  <w14:ligatures w14:val="none"/>
              </w:rPr>
            </w:pPr>
            <w:r w:rsidRPr="6174BE9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n</w:t>
            </w:r>
            <w:r w:rsidR="27791437" w:rsidRPr="6174BE9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appali</w:t>
            </w:r>
            <w:r w:rsidR="5CCCD31C" w:rsidRPr="6174BE9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, </w:t>
            </w:r>
            <w:proofErr w:type="spellStart"/>
            <w:r w:rsidR="5CCCD31C" w:rsidRPr="6174BE9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látogatásos</w:t>
            </w:r>
            <w:proofErr w:type="spellEnd"/>
          </w:p>
        </w:tc>
      </w:tr>
    </w:tbl>
    <w:p w14:paraId="60061E4C" w14:textId="77777777" w:rsidR="0034711E" w:rsidRDefault="0034711E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59746CA2" w14:textId="77777777" w:rsidR="0034711E" w:rsidRDefault="00000000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2. 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34711E" w14:paraId="68129E7E" w14:textId="77777777" w:rsidTr="6174BE95">
        <w:trPr>
          <w:trHeight w:val="284"/>
        </w:trPr>
        <w:tc>
          <w:tcPr>
            <w:tcW w:w="2151" w:type="dxa"/>
            <w:gridSpan w:val="2"/>
            <w:vAlign w:val="center"/>
          </w:tcPr>
          <w:p w14:paraId="016A8153" w14:textId="77777777" w:rsidR="0034711E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2.1. A tantárgy neve</w:t>
            </w:r>
          </w:p>
        </w:tc>
        <w:tc>
          <w:tcPr>
            <w:tcW w:w="4962" w:type="dxa"/>
            <w:gridSpan w:val="5"/>
            <w:vAlign w:val="center"/>
          </w:tcPr>
          <w:p w14:paraId="39A9F622" w14:textId="77777777" w:rsidR="0034711E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Sajtóelmélet és -gyakorlat</w:t>
            </w:r>
          </w:p>
        </w:tc>
        <w:tc>
          <w:tcPr>
            <w:tcW w:w="1701" w:type="dxa"/>
            <w:vAlign w:val="center"/>
          </w:tcPr>
          <w:p w14:paraId="5F11A821" w14:textId="77777777" w:rsidR="0034711E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0D6779AA" w14:textId="77777777" w:rsidR="0034711E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VLM4703</w:t>
            </w:r>
          </w:p>
        </w:tc>
      </w:tr>
      <w:tr w:rsidR="0034711E" w14:paraId="3BB7C36C" w14:textId="77777777" w:rsidTr="6174BE95">
        <w:trPr>
          <w:trHeight w:val="284"/>
        </w:trPr>
        <w:tc>
          <w:tcPr>
            <w:tcW w:w="3711" w:type="dxa"/>
            <w:gridSpan w:val="4"/>
            <w:vAlign w:val="center"/>
          </w:tcPr>
          <w:p w14:paraId="4D447D53" w14:textId="77777777" w:rsidR="0034711E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B9B90CE" w14:textId="4CF60A82" w:rsidR="0034711E" w:rsidRDefault="5B546B84" w:rsidP="6174BE95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Dr. </w:t>
            </w:r>
            <w:r w:rsidR="6174BE9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Zsigmond Andrea</w:t>
            </w:r>
            <w:r w:rsidR="435AA0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, egy. adj.</w:t>
            </w:r>
          </w:p>
        </w:tc>
      </w:tr>
      <w:tr w:rsidR="0034711E" w14:paraId="6A043651" w14:textId="77777777" w:rsidTr="6174BE95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2D35EEAF" w14:textId="77777777" w:rsidR="0034711E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03A32CFF" w14:textId="03E13EFA" w:rsidR="0034711E" w:rsidRDefault="007A5B62" w:rsidP="6174BE95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Drd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</w:t>
            </w:r>
            <w:r w:rsidR="6174BE9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Lovassy Cseh Tamás</w:t>
            </w:r>
            <w:r w:rsidR="5F4F013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, egy. tanársegéd</w:t>
            </w:r>
          </w:p>
        </w:tc>
      </w:tr>
      <w:tr w:rsidR="0034711E" w14:paraId="5765019C" w14:textId="77777777" w:rsidTr="6174BE95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480A" w14:textId="77777777" w:rsidR="0034711E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34711E" w:rsidRDefault="0E4663F2" w:rsidP="2C3B632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2C3B6323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FE99" w14:textId="77777777" w:rsidR="0034711E" w:rsidRDefault="00000000">
            <w:pPr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34711E" w:rsidRDefault="31993D8F" w:rsidP="2C3B632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2C3B6323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1FD5" w14:textId="77777777" w:rsidR="0034711E" w:rsidRDefault="00000000">
            <w:pPr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2.6. 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7DC4" w14:textId="77777777" w:rsidR="0034711E" w:rsidRDefault="6C3315E8" w:rsidP="6174BE95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174BE9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 (vizsga)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8D5C" w14:textId="77777777" w:rsidR="0034711E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EC669" w14:textId="67C11F88" w:rsidR="0034711E" w:rsidRDefault="004B019E" w:rsidP="6174BE95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DS</w:t>
            </w:r>
          </w:p>
        </w:tc>
      </w:tr>
    </w:tbl>
    <w:p w14:paraId="3656B9AB" w14:textId="77777777" w:rsidR="0034711E" w:rsidRDefault="0034711E">
      <w:pPr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3FB11970" w14:textId="77777777" w:rsidR="0034711E" w:rsidRDefault="00000000">
      <w:pPr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Teljes becsült idő </w:t>
      </w:r>
      <w:r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34711E" w14:paraId="75A1DB2E" w14:textId="77777777" w:rsidTr="6174BE95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0ACDA89F" w14:textId="77777777" w:rsidR="0034711E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598DEE6" w14:textId="77777777" w:rsidR="0034711E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3E8A97B" w14:textId="77777777" w:rsidR="0034711E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8F999B5" w14:textId="77777777" w:rsidR="0034711E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4B6A0A" w14:textId="77777777" w:rsidR="0034711E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144751B" w14:textId="77777777" w:rsidR="0034711E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34711E" w14:paraId="7D8205EF" w14:textId="77777777" w:rsidTr="6174BE95">
        <w:trPr>
          <w:trHeight w:val="284"/>
        </w:trPr>
        <w:tc>
          <w:tcPr>
            <w:tcW w:w="3539" w:type="dxa"/>
            <w:vAlign w:val="center"/>
          </w:tcPr>
          <w:p w14:paraId="6F1A4FCD" w14:textId="77777777" w:rsidR="0034711E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Tantervben szereplő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vAlign w:val="center"/>
          </w:tcPr>
          <w:p w14:paraId="45FB0818" w14:textId="77777777" w:rsidR="0034711E" w:rsidRDefault="10A67F6A" w:rsidP="2C3B632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2C3B6323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126" w:type="dxa"/>
            <w:vAlign w:val="center"/>
          </w:tcPr>
          <w:p w14:paraId="1BA2C994" w14:textId="77777777" w:rsidR="0034711E" w:rsidRDefault="00000000">
            <w:pPr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049F31CB" w14:textId="77777777" w:rsidR="0034711E" w:rsidRDefault="36989631" w:rsidP="2C3B6323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2C3B6323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04D4AEE0" w14:textId="77777777" w:rsidR="0034711E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53128261" w14:textId="77777777" w:rsidR="0034711E" w:rsidRDefault="16C93337" w:rsidP="2C3B6323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2C3B6323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28</w:t>
            </w:r>
          </w:p>
        </w:tc>
      </w:tr>
      <w:tr w:rsidR="0034711E" w14:paraId="561FF383" w14:textId="77777777" w:rsidTr="6174BE95">
        <w:trPr>
          <w:trHeight w:val="284"/>
        </w:trPr>
        <w:tc>
          <w:tcPr>
            <w:tcW w:w="9918" w:type="dxa"/>
            <w:gridSpan w:val="6"/>
            <w:vAlign w:val="center"/>
          </w:tcPr>
          <w:p w14:paraId="44D142AB" w14:textId="77777777" w:rsidR="0034711E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0E49F681" w14:textId="77777777" w:rsidR="0034711E" w:rsidRDefault="00000000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34711E" w14:paraId="1BBE135B" w14:textId="77777777" w:rsidTr="6174BE95">
        <w:trPr>
          <w:trHeight w:val="284"/>
        </w:trPr>
        <w:tc>
          <w:tcPr>
            <w:tcW w:w="9918" w:type="dxa"/>
            <w:gridSpan w:val="6"/>
            <w:vAlign w:val="center"/>
          </w:tcPr>
          <w:p w14:paraId="7FB40A81" w14:textId="77777777" w:rsidR="0034711E" w:rsidRDefault="00000000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62486C05" w14:textId="77777777" w:rsidR="0034711E" w:rsidRDefault="6222A51B" w:rsidP="6174BE95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174BE9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13</w:t>
            </w:r>
          </w:p>
        </w:tc>
      </w:tr>
      <w:tr w:rsidR="0034711E" w14:paraId="11E85832" w14:textId="77777777" w:rsidTr="6174BE95">
        <w:trPr>
          <w:trHeight w:val="284"/>
        </w:trPr>
        <w:tc>
          <w:tcPr>
            <w:tcW w:w="9918" w:type="dxa"/>
            <w:gridSpan w:val="6"/>
            <w:vAlign w:val="center"/>
          </w:tcPr>
          <w:p w14:paraId="16D7A705" w14:textId="77777777" w:rsidR="0034711E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4101652C" w14:textId="77777777" w:rsidR="0034711E" w:rsidRDefault="4633947E" w:rsidP="6174BE95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174BE9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34711E" w14:paraId="04BA205A" w14:textId="77777777" w:rsidTr="6174BE95">
        <w:trPr>
          <w:trHeight w:val="284"/>
        </w:trPr>
        <w:tc>
          <w:tcPr>
            <w:tcW w:w="9918" w:type="dxa"/>
            <w:gridSpan w:val="6"/>
            <w:vAlign w:val="center"/>
          </w:tcPr>
          <w:p w14:paraId="45781199" w14:textId="77777777" w:rsidR="0034711E" w:rsidRDefault="6174BE95" w:rsidP="6174BE95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4B99056E" w14:textId="77777777" w:rsidR="0034711E" w:rsidRDefault="6D1C7DAE" w:rsidP="6174BE95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174BE9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30</w:t>
            </w:r>
          </w:p>
        </w:tc>
      </w:tr>
      <w:tr w:rsidR="0034711E" w14:paraId="5420CE7E" w14:textId="77777777" w:rsidTr="6174BE95">
        <w:trPr>
          <w:trHeight w:val="284"/>
        </w:trPr>
        <w:tc>
          <w:tcPr>
            <w:tcW w:w="9918" w:type="dxa"/>
            <w:gridSpan w:val="6"/>
            <w:vAlign w:val="center"/>
          </w:tcPr>
          <w:p w14:paraId="0DF77593" w14:textId="77777777" w:rsidR="0034711E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1299C43A" w14:textId="77777777" w:rsidR="0034711E" w:rsidRDefault="53B21EC3" w:rsidP="6174BE95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174BE9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34711E" w14:paraId="598D02A4" w14:textId="77777777" w:rsidTr="6174BE95">
        <w:trPr>
          <w:trHeight w:val="284"/>
        </w:trPr>
        <w:tc>
          <w:tcPr>
            <w:tcW w:w="9918" w:type="dxa"/>
            <w:gridSpan w:val="6"/>
            <w:vAlign w:val="center"/>
          </w:tcPr>
          <w:p w14:paraId="1F204B1C" w14:textId="77777777" w:rsidR="0034711E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DDBEF00" w14:textId="77777777" w:rsidR="0034711E" w:rsidRDefault="50B9D9B6" w:rsidP="6174BE95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174BE9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</w:tr>
      <w:tr w:rsidR="0034711E" w14:paraId="1A013F76" w14:textId="77777777" w:rsidTr="6174BE95">
        <w:trPr>
          <w:trHeight w:val="284"/>
        </w:trPr>
        <w:tc>
          <w:tcPr>
            <w:tcW w:w="9918" w:type="dxa"/>
            <w:gridSpan w:val="6"/>
            <w:vAlign w:val="center"/>
          </w:tcPr>
          <w:p w14:paraId="3DB9782F" w14:textId="77777777" w:rsidR="0034711E" w:rsidRDefault="6174BE95" w:rsidP="6174BE95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Más tevékenységek: </w:t>
            </w:r>
          </w:p>
        </w:tc>
        <w:tc>
          <w:tcPr>
            <w:tcW w:w="567" w:type="dxa"/>
            <w:vAlign w:val="center"/>
          </w:tcPr>
          <w:p w14:paraId="3461D779" w14:textId="77777777" w:rsidR="0034711E" w:rsidRDefault="646F09D8" w:rsidP="6174BE95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174BE9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34711E" w14:paraId="1D211253" w14:textId="77777777" w:rsidTr="6174BE95">
        <w:trPr>
          <w:trHeight w:val="284"/>
        </w:trPr>
        <w:tc>
          <w:tcPr>
            <w:tcW w:w="8642" w:type="dxa"/>
            <w:gridSpan w:val="5"/>
            <w:vAlign w:val="center"/>
          </w:tcPr>
          <w:p w14:paraId="0189EDDC" w14:textId="77777777" w:rsidR="0034711E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Egyéni tanulmányi idő (ET) és önképzési tevékenységekre (ÖT) szánt idő </w:t>
            </w:r>
            <w:proofErr w:type="spellStart"/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3CF2D8B6" w14:textId="77777777" w:rsidR="0034711E" w:rsidRDefault="119339E7" w:rsidP="6174BE95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6174BE95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69</w:t>
            </w:r>
          </w:p>
        </w:tc>
      </w:tr>
      <w:tr w:rsidR="0034711E" w14:paraId="4007C744" w14:textId="77777777" w:rsidTr="6174BE95">
        <w:trPr>
          <w:trHeight w:val="284"/>
        </w:trPr>
        <w:tc>
          <w:tcPr>
            <w:tcW w:w="8642" w:type="dxa"/>
            <w:gridSpan w:val="5"/>
            <w:vAlign w:val="center"/>
          </w:tcPr>
          <w:p w14:paraId="616811CA" w14:textId="77777777" w:rsidR="0034711E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A félév </w:t>
            </w:r>
            <w:proofErr w:type="spellStart"/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0FB78278" w14:textId="77777777" w:rsidR="0034711E" w:rsidRDefault="0D1264E4" w:rsidP="6174BE95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6174BE95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125</w:t>
            </w:r>
          </w:p>
        </w:tc>
      </w:tr>
      <w:tr w:rsidR="0034711E" w14:paraId="3B980A82" w14:textId="77777777" w:rsidTr="6174BE95">
        <w:trPr>
          <w:trHeight w:val="284"/>
        </w:trPr>
        <w:tc>
          <w:tcPr>
            <w:tcW w:w="8642" w:type="dxa"/>
            <w:gridSpan w:val="5"/>
            <w:vAlign w:val="center"/>
          </w:tcPr>
          <w:p w14:paraId="68F2FDD9" w14:textId="77777777" w:rsidR="0034711E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3.9. Kreditszám</w:t>
            </w:r>
          </w:p>
        </w:tc>
        <w:tc>
          <w:tcPr>
            <w:tcW w:w="1843" w:type="dxa"/>
            <w:gridSpan w:val="2"/>
            <w:vAlign w:val="center"/>
          </w:tcPr>
          <w:p w14:paraId="1FC39945" w14:textId="77777777" w:rsidR="0034711E" w:rsidRDefault="3D74746A" w:rsidP="6174BE95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6174BE95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0562CB0E" w14:textId="77777777" w:rsidR="0034711E" w:rsidRDefault="0034711E">
      <w:pPr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B0A6503" w14:textId="77777777" w:rsidR="0034711E" w:rsidRDefault="00000000">
      <w:pPr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4. 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34711E" w14:paraId="4D57A812" w14:textId="77777777" w:rsidTr="6174BE95">
        <w:trPr>
          <w:trHeight w:val="284"/>
        </w:trPr>
        <w:tc>
          <w:tcPr>
            <w:tcW w:w="2127" w:type="dxa"/>
            <w:vAlign w:val="center"/>
          </w:tcPr>
          <w:p w14:paraId="6238C286" w14:textId="77777777" w:rsidR="0034711E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4.1. 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34CE0A41" w14:textId="77777777" w:rsidR="0034711E" w:rsidRDefault="0F7D6A00" w:rsidP="6174BE95">
            <w:pPr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174BE9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34711E" w14:paraId="383CDADA" w14:textId="77777777" w:rsidTr="6174BE95">
        <w:trPr>
          <w:trHeight w:val="284"/>
        </w:trPr>
        <w:tc>
          <w:tcPr>
            <w:tcW w:w="2127" w:type="dxa"/>
            <w:vAlign w:val="center"/>
          </w:tcPr>
          <w:p w14:paraId="3329CF07" w14:textId="77777777" w:rsidR="0034711E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62EBF3C5" w14:textId="77777777" w:rsidR="0034711E" w:rsidRDefault="5DF6BFB2" w:rsidP="6174BE95">
            <w:pPr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174BE9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</w:tbl>
    <w:p w14:paraId="6D98A12B" w14:textId="77777777" w:rsidR="0034711E" w:rsidRDefault="0034711E">
      <w:pPr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2E2574BB" w14:textId="77777777" w:rsidR="0034711E" w:rsidRDefault="00000000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5. 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34711E" w14:paraId="33EF7A4F" w14:textId="77777777" w:rsidTr="34D2A823">
        <w:trPr>
          <w:trHeight w:val="284"/>
        </w:trPr>
        <w:tc>
          <w:tcPr>
            <w:tcW w:w="4821" w:type="dxa"/>
            <w:vAlign w:val="center"/>
          </w:tcPr>
          <w:p w14:paraId="4CEB314E" w14:textId="77777777" w:rsidR="0034711E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5.1. Az előadás lebonyolításának feltételei</w:t>
            </w:r>
          </w:p>
        </w:tc>
        <w:tc>
          <w:tcPr>
            <w:tcW w:w="5618" w:type="dxa"/>
            <w:vAlign w:val="center"/>
          </w:tcPr>
          <w:p w14:paraId="6D46931B" w14:textId="0FBEE316" w:rsidR="0034711E" w:rsidRDefault="5AE64A25" w:rsidP="6174BE95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proofErr w:type="spellStart"/>
            <w:r w:rsidRPr="6174BE95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Terem</w:t>
            </w:r>
            <w:proofErr w:type="spellEnd"/>
            <w:r w:rsidRPr="6174BE95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, laptop, </w:t>
            </w:r>
            <w:proofErr w:type="spellStart"/>
            <w:r w:rsidRPr="6174BE95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vetítő</w:t>
            </w:r>
            <w:proofErr w:type="spellEnd"/>
          </w:p>
          <w:p w14:paraId="11F8C2AA" w14:textId="07C4ADE0" w:rsidR="0034711E" w:rsidRDefault="242E7723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Számítani lehe</w:t>
            </w:r>
            <w:r w:rsidR="0BCE638C"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ssen</w:t>
            </w:r>
            <w:r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arra, hogy a diák jelen lesz az órákon - amikor nem tud jönni, elkérezkedik.</w:t>
            </w:r>
          </w:p>
          <w:p w14:paraId="2946DB82" w14:textId="50F3E2AF" w:rsidR="0034711E" w:rsidRDefault="0034711E" w:rsidP="6174BE95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34711E" w14:paraId="4AB1449B" w14:textId="77777777" w:rsidTr="34D2A823">
        <w:trPr>
          <w:trHeight w:val="284"/>
        </w:trPr>
        <w:tc>
          <w:tcPr>
            <w:tcW w:w="4821" w:type="dxa"/>
            <w:vAlign w:val="center"/>
          </w:tcPr>
          <w:p w14:paraId="01AB033F" w14:textId="77777777" w:rsidR="0034711E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5.2. A szeminárium / labor lebonyolításának feltételei</w:t>
            </w:r>
          </w:p>
        </w:tc>
        <w:tc>
          <w:tcPr>
            <w:tcW w:w="5618" w:type="dxa"/>
            <w:vAlign w:val="center"/>
          </w:tcPr>
          <w:p w14:paraId="17381320" w14:textId="2FC16B29" w:rsidR="0034711E" w:rsidRDefault="44427D08" w:rsidP="34D2A823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proofErr w:type="spellStart"/>
            <w:r w:rsidRPr="34D2A82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Terem</w:t>
            </w:r>
            <w:proofErr w:type="spellEnd"/>
            <w:r w:rsidRPr="34D2A82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, laptop, </w:t>
            </w:r>
            <w:proofErr w:type="spellStart"/>
            <w:r w:rsidRPr="34D2A82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vetítő</w:t>
            </w:r>
            <w:proofErr w:type="spellEnd"/>
          </w:p>
          <w:p w14:paraId="659932B0" w14:textId="07C4ADE0" w:rsidR="0034711E" w:rsidRDefault="033A5082" w:rsidP="34D2A82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Számítani lehessen arra, hogy a diák jelen lesz az órákon - amikor nem tud jönni, elkérezkedik.</w:t>
            </w:r>
          </w:p>
          <w:p w14:paraId="5997CC1D" w14:textId="768A4361" w:rsidR="0034711E" w:rsidRDefault="0034711E" w:rsidP="6174BE95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</w:tbl>
    <w:p w14:paraId="110FFD37" w14:textId="77777777" w:rsidR="0034711E" w:rsidRDefault="0034711E">
      <w:pPr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B699379" w14:textId="77777777" w:rsidR="0034711E" w:rsidRDefault="0034711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FE9F23F" w14:textId="77777777" w:rsidR="0034711E" w:rsidRDefault="0034711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01A1F56D" w14:textId="77777777" w:rsidR="0034711E" w:rsidRDefault="00000000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6. 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34711E" w14:paraId="3E9AE80A" w14:textId="77777777" w:rsidTr="34D2A823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6F1565" w14:textId="77777777" w:rsidR="0034711E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022E8C65" w14:textId="6ECEBFCF" w:rsidR="3583A78C" w:rsidRDefault="3583A78C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>A hallgató kritikusan elemezni tud egy sajtóterméket.</w:t>
            </w:r>
          </w:p>
          <w:p w14:paraId="0A7CCD89" w14:textId="4A51A170" w:rsidR="0034711E" w:rsidRDefault="6174BE95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</w:t>
            </w:r>
            <w:r w:rsidR="04E81A08">
              <w:rPr>
                <w:rFonts w:ascii="Cambria" w:hAnsi="Cambria" w:cs="Times New Roman"/>
                <w:sz w:val="20"/>
                <w:szCs w:val="20"/>
                <w:lang w:val="hu-HU"/>
              </w:rPr>
              <w:t>i a portré és az interjú műfajának követelményeit.</w:t>
            </w:r>
          </w:p>
          <w:p w14:paraId="0A10EB94" w14:textId="30FC20A5" w:rsidR="0034711E" w:rsidRDefault="1D668673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hallgató ismeri a </w:t>
            </w:r>
            <w:r w:rsidR="6DF92F2D"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>könyv</w:t>
            </w:r>
            <w:r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>recenzió műfajának követelményeit.</w:t>
            </w:r>
          </w:p>
          <w:p w14:paraId="5CB29E07" w14:textId="690233DD" w:rsidR="0034711E" w:rsidRDefault="2E24EBB2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ismeri a helyesírás szabályait</w:t>
            </w:r>
            <w:r w:rsidR="4474BC6D"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.</w:t>
            </w:r>
          </w:p>
          <w:p w14:paraId="058EF94B" w14:textId="24821DFC" w:rsidR="0034711E" w:rsidRDefault="05F2F003" w:rsidP="34D2A82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hallgató ismeri a </w:t>
            </w:r>
            <w:r w:rsidR="2D14FDAA"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közösségi </w:t>
            </w:r>
            <w:r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>média sajátosságait.</w:t>
            </w:r>
          </w:p>
          <w:p w14:paraId="7F12489A" w14:textId="185B7A79" w:rsidR="0034711E" w:rsidRDefault="7EBE64CB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hallgató ismeri a romániai és magyarországi sajtó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helyzetés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, illetve a sajtótörvényeket.</w:t>
            </w:r>
          </w:p>
        </w:tc>
      </w:tr>
      <w:tr w:rsidR="0034711E" w14:paraId="318D494F" w14:textId="77777777" w:rsidTr="34D2A823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1299D591" w14:textId="77777777" w:rsidR="0034711E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1BEC3E68" w14:textId="582CB52B" w:rsidR="0034711E" w:rsidRDefault="6C188607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hallgató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képes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megszervezni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egy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munka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feltételeit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(</w:t>
            </w:r>
            <w:proofErr w:type="spellStart"/>
            <w:r w:rsidR="1E6F23FF" w:rsidRPr="6174BE95">
              <w:rPr>
                <w:rFonts w:ascii="Cambria" w:hAnsi="Cambria" w:cs="Times New Roman"/>
                <w:sz w:val="20"/>
                <w:szCs w:val="20"/>
              </w:rPr>
              <w:t>amennyiben</w:t>
            </w:r>
            <w:proofErr w:type="spellEnd"/>
            <w:r w:rsidR="1E6F23FF"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1E6F23FF" w:rsidRPr="6174BE95">
              <w:rPr>
                <w:rFonts w:ascii="Cambria" w:hAnsi="Cambria" w:cs="Times New Roman"/>
                <w:sz w:val="20"/>
                <w:szCs w:val="20"/>
              </w:rPr>
              <w:t>például</w:t>
            </w:r>
            <w:proofErr w:type="spellEnd"/>
            <w:r w:rsidR="1E6F23FF"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1E6F23FF" w:rsidRPr="6174BE95">
              <w:rPr>
                <w:rFonts w:ascii="Cambria" w:hAnsi="Cambria" w:cs="Times New Roman"/>
                <w:sz w:val="20"/>
                <w:szCs w:val="20"/>
              </w:rPr>
              <w:t>élő</w:t>
            </w:r>
            <w:proofErr w:type="spellEnd"/>
            <w:r w:rsidR="1E6F23FF"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1E6F23FF" w:rsidRPr="6174BE95">
              <w:rPr>
                <w:rFonts w:ascii="Cambria" w:hAnsi="Cambria" w:cs="Times New Roman"/>
                <w:sz w:val="20"/>
                <w:szCs w:val="20"/>
              </w:rPr>
              <w:t>esemény</w:t>
            </w:r>
            <w:r w:rsidR="583853C3" w:rsidRPr="6174BE95">
              <w:rPr>
                <w:rFonts w:ascii="Cambria" w:hAnsi="Cambria" w:cs="Times New Roman"/>
                <w:sz w:val="20"/>
                <w:szCs w:val="20"/>
              </w:rPr>
              <w:t>ről</w:t>
            </w:r>
            <w:proofErr w:type="spellEnd"/>
            <w:r w:rsidR="583853C3" w:rsidRPr="6174BE95">
              <w:rPr>
                <w:rFonts w:ascii="Cambria" w:hAnsi="Cambria" w:cs="Times New Roman"/>
                <w:sz w:val="20"/>
                <w:szCs w:val="20"/>
              </w:rPr>
              <w:t xml:space="preserve"> van </w:t>
            </w:r>
            <w:proofErr w:type="spellStart"/>
            <w:r w:rsidR="583853C3" w:rsidRPr="6174BE95">
              <w:rPr>
                <w:rFonts w:ascii="Cambria" w:hAnsi="Cambria" w:cs="Times New Roman"/>
                <w:sz w:val="20"/>
                <w:szCs w:val="20"/>
              </w:rPr>
              <w:t>szó</w:t>
            </w:r>
            <w:proofErr w:type="spellEnd"/>
            <w:r w:rsidR="1E6F23FF" w:rsidRPr="6174BE95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helyszín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időpont</w:t>
            </w:r>
            <w:proofErr w:type="spellEnd"/>
            <w:r w:rsidR="6BFD51B8"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6BFD51B8" w:rsidRPr="6174BE95">
              <w:rPr>
                <w:rFonts w:ascii="Cambria" w:hAnsi="Cambria" w:cs="Times New Roman"/>
                <w:sz w:val="20"/>
                <w:szCs w:val="20"/>
              </w:rPr>
              <w:t>egyeztetése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jelenlevők</w:t>
            </w:r>
            <w:proofErr w:type="spellEnd"/>
            <w:r w:rsidR="042B0C75"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42B0C75" w:rsidRPr="6174BE95">
              <w:rPr>
                <w:rFonts w:ascii="Cambria" w:hAnsi="Cambria" w:cs="Times New Roman"/>
                <w:sz w:val="20"/>
                <w:szCs w:val="20"/>
              </w:rPr>
              <w:t>értesítése</w:t>
            </w:r>
            <w:proofErr w:type="spellEnd"/>
            <w:r w:rsidR="042B0C75" w:rsidRPr="6174BE95">
              <w:rPr>
                <w:rFonts w:ascii="Cambria" w:hAnsi="Cambria" w:cs="Times New Roman"/>
                <w:sz w:val="20"/>
                <w:szCs w:val="20"/>
              </w:rPr>
              <w:t>/</w:t>
            </w:r>
            <w:proofErr w:type="spellStart"/>
            <w:r w:rsidR="042B0C75" w:rsidRPr="6174BE95">
              <w:rPr>
                <w:rFonts w:ascii="Cambria" w:hAnsi="Cambria" w:cs="Times New Roman"/>
                <w:sz w:val="20"/>
                <w:szCs w:val="20"/>
              </w:rPr>
              <w:t>toborzása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>).</w:t>
            </w:r>
            <w:r w:rsidR="00000000">
              <w:br/>
            </w:r>
            <w:r w:rsidR="6174BE95" w:rsidRPr="6174BE95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="6174BE95" w:rsidRPr="6174BE95">
              <w:rPr>
                <w:rFonts w:ascii="Cambria" w:hAnsi="Cambria" w:cs="Times New Roman"/>
                <w:sz w:val="20"/>
                <w:szCs w:val="20"/>
              </w:rPr>
              <w:t>hallgató</w:t>
            </w:r>
            <w:proofErr w:type="spellEnd"/>
            <w:r w:rsidR="6174BE95"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6174BE95" w:rsidRPr="6174BE95">
              <w:rPr>
                <w:rFonts w:ascii="Cambria" w:hAnsi="Cambria" w:cs="Times New Roman"/>
                <w:sz w:val="20"/>
                <w:szCs w:val="20"/>
              </w:rPr>
              <w:t>képes</w:t>
            </w:r>
            <w:proofErr w:type="spellEnd"/>
            <w:r w:rsidR="2E15F289"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2E15F289" w:rsidRPr="6174BE95">
              <w:rPr>
                <w:rFonts w:ascii="Cambria" w:hAnsi="Cambria" w:cs="Times New Roman"/>
                <w:sz w:val="20"/>
                <w:szCs w:val="20"/>
              </w:rPr>
              <w:t>kritikát</w:t>
            </w:r>
            <w:proofErr w:type="spellEnd"/>
            <w:r w:rsidR="2E15F289"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2E15F289" w:rsidRPr="6174BE95">
              <w:rPr>
                <w:rFonts w:ascii="Cambria" w:hAnsi="Cambria" w:cs="Times New Roman"/>
                <w:sz w:val="20"/>
                <w:szCs w:val="20"/>
              </w:rPr>
              <w:t>fogadni</w:t>
            </w:r>
            <w:proofErr w:type="spellEnd"/>
            <w:r w:rsidR="2E15F289" w:rsidRPr="6174BE95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="2E15F289" w:rsidRPr="6174BE95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="2E15F289"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7B77254" w:rsidRPr="6174BE95">
              <w:rPr>
                <w:rFonts w:ascii="Cambria" w:hAnsi="Cambria" w:cs="Times New Roman"/>
                <w:sz w:val="20"/>
                <w:szCs w:val="20"/>
              </w:rPr>
              <w:t>annak</w:t>
            </w:r>
            <w:proofErr w:type="spellEnd"/>
            <w:r w:rsidR="07B77254"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7B77254" w:rsidRPr="6174BE95">
              <w:rPr>
                <w:rFonts w:ascii="Cambria" w:hAnsi="Cambria" w:cs="Times New Roman"/>
                <w:sz w:val="20"/>
                <w:szCs w:val="20"/>
              </w:rPr>
              <w:t>hatására</w:t>
            </w:r>
            <w:proofErr w:type="spellEnd"/>
            <w:r w:rsidR="07B77254"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2E15F289" w:rsidRPr="6174BE95">
              <w:rPr>
                <w:rFonts w:ascii="Cambria" w:hAnsi="Cambria" w:cs="Times New Roman"/>
                <w:sz w:val="20"/>
                <w:szCs w:val="20"/>
              </w:rPr>
              <w:t>változtatni</w:t>
            </w:r>
            <w:proofErr w:type="spellEnd"/>
            <w:r w:rsidR="1AC76A0C" w:rsidRPr="6174BE95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="1AC76A0C" w:rsidRPr="6174BE95">
              <w:rPr>
                <w:rFonts w:ascii="Cambria" w:hAnsi="Cambria" w:cs="Times New Roman"/>
                <w:sz w:val="20"/>
                <w:szCs w:val="20"/>
              </w:rPr>
              <w:t>javítani</w:t>
            </w:r>
            <w:proofErr w:type="spellEnd"/>
            <w:r w:rsidR="2E15F289" w:rsidRPr="6174BE95">
              <w:rPr>
                <w:rFonts w:ascii="Cambria" w:hAnsi="Cambria" w:cs="Times New Roman"/>
                <w:sz w:val="20"/>
                <w:szCs w:val="20"/>
              </w:rPr>
              <w:t xml:space="preserve"> a</w:t>
            </w:r>
            <w:r w:rsidR="61B4C9DC"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61B4C9DC" w:rsidRPr="6174BE95">
              <w:rPr>
                <w:rFonts w:ascii="Cambria" w:hAnsi="Cambria" w:cs="Times New Roman"/>
                <w:sz w:val="20"/>
                <w:szCs w:val="20"/>
              </w:rPr>
              <w:t>szövegén</w:t>
            </w:r>
            <w:proofErr w:type="spellEnd"/>
            <w:r w:rsidR="75178452" w:rsidRPr="6174BE95">
              <w:rPr>
                <w:rFonts w:ascii="Cambria" w:hAnsi="Cambria" w:cs="Times New Roman"/>
                <w:sz w:val="20"/>
                <w:szCs w:val="20"/>
              </w:rPr>
              <w:t>.</w:t>
            </w:r>
          </w:p>
          <w:p w14:paraId="39D74F62" w14:textId="59EE125C" w:rsidR="0034711E" w:rsidRDefault="61DFA3AE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hallgató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képes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konstruktív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visszajelzést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adni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(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mintegy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szerkesztői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szerepkörben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) 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társainak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azok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55770FBE" w:rsidRPr="6174BE95">
              <w:rPr>
                <w:rFonts w:ascii="Cambria" w:hAnsi="Cambria" w:cs="Times New Roman"/>
                <w:sz w:val="20"/>
                <w:szCs w:val="20"/>
              </w:rPr>
              <w:t>ötleteire</w:t>
            </w:r>
            <w:proofErr w:type="spellEnd"/>
            <w:r w:rsidR="55770FBE" w:rsidRPr="6174BE95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="55770FBE" w:rsidRPr="6174BE95">
              <w:rPr>
                <w:rFonts w:ascii="Cambria" w:hAnsi="Cambria" w:cs="Times New Roman"/>
                <w:sz w:val="20"/>
                <w:szCs w:val="20"/>
              </w:rPr>
              <w:t>cikkeire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>.</w:t>
            </w:r>
          </w:p>
          <w:p w14:paraId="1CBD4038" w14:textId="7E34C970" w:rsidR="0034711E" w:rsidRDefault="667888AB" w:rsidP="34D2A82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hallgató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élni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tud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közösségi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médiára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vonatkozó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tudás</w:t>
            </w:r>
            <w:r w:rsidR="4FEDF01A" w:rsidRPr="6174BE95">
              <w:rPr>
                <w:rFonts w:ascii="Cambria" w:hAnsi="Cambria" w:cs="Times New Roman"/>
                <w:sz w:val="20"/>
                <w:szCs w:val="20"/>
              </w:rPr>
              <w:t>sa</w:t>
            </w:r>
            <w:r w:rsidRPr="6174BE95">
              <w:rPr>
                <w:rFonts w:ascii="Cambria" w:hAnsi="Cambria" w:cs="Times New Roman"/>
                <w:sz w:val="20"/>
                <w:szCs w:val="20"/>
              </w:rPr>
              <w:t>l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>.</w:t>
            </w:r>
          </w:p>
          <w:p w14:paraId="7BA25D63" w14:textId="79BF3361" w:rsidR="0034711E" w:rsidRDefault="0E9C00EA" w:rsidP="34D2A82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A hallgató képes fejlődni a helyesírás terén.</w:t>
            </w:r>
          </w:p>
          <w:p w14:paraId="43E42DDA" w14:textId="12B95591" w:rsidR="0034711E" w:rsidRDefault="0E9C00EA" w:rsidP="34D2A82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A hallgató használni tudja a mesterséges intelligenciát.</w:t>
            </w:r>
          </w:p>
        </w:tc>
      </w:tr>
      <w:tr w:rsidR="0034711E" w14:paraId="208F358D" w14:textId="77777777" w:rsidTr="34D2A823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871CC31" w14:textId="77777777" w:rsidR="0034711E" w:rsidRDefault="00000000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62D8C12B" w14:textId="5DF5C22C" w:rsidR="0034711E" w:rsidRDefault="6174BE95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hallgató képes önállóan </w:t>
            </w:r>
            <w:r w:rsidR="4A167762"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megírni </w:t>
            </w:r>
            <w:r w:rsidR="57EE8A08"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egy </w:t>
            </w:r>
            <w:r w:rsidR="6E2CCAE7"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>újságcikket</w:t>
            </w:r>
            <w:r w:rsidR="57EE8A08"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>.</w:t>
            </w:r>
          </w:p>
          <w:p w14:paraId="6F232D13" w14:textId="16D61307" w:rsidR="0034711E" w:rsidRDefault="57EE8A08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>A hallgató képes egyez</w:t>
            </w:r>
            <w:r w:rsidR="0FF6910C"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>tetni egy projekt résztvevőivel, és tető alá hozni egy eseményt.</w:t>
            </w:r>
          </w:p>
          <w:p w14:paraId="39F9F1AA" w14:textId="703FA89A" w:rsidR="0034711E" w:rsidRDefault="594AE0CB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>A hallgató tud önállóan portrévideót készíteni az Instagramra.</w:t>
            </w:r>
          </w:p>
          <w:p w14:paraId="52769BD5" w14:textId="70D544F9" w:rsidR="0034711E" w:rsidRDefault="64A5BDD2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>A hallgató képes önállóan vezetni egy szakmai beszélgetést.</w:t>
            </w:r>
          </w:p>
        </w:tc>
      </w:tr>
    </w:tbl>
    <w:p w14:paraId="1F72F646" w14:textId="77777777" w:rsidR="0034711E" w:rsidRDefault="0034711E" w:rsidP="6174BE95">
      <w:pPr>
        <w:spacing w:after="0" w:line="240" w:lineRule="auto"/>
        <w:rPr>
          <w:rFonts w:ascii="Cambria" w:hAnsi="Cambria" w:cs="Times New Roman"/>
          <w:b/>
          <w:bCs/>
          <w:sz w:val="20"/>
          <w:szCs w:val="20"/>
          <w:lang w:val="hu-HU"/>
        </w:rPr>
      </w:pPr>
    </w:p>
    <w:p w14:paraId="3E16E213" w14:textId="5F1B38ED" w:rsidR="6174BE95" w:rsidRDefault="6174BE95" w:rsidP="6174BE95">
      <w:pPr>
        <w:spacing w:after="0" w:line="240" w:lineRule="auto"/>
        <w:rPr>
          <w:rFonts w:ascii="Cambria" w:hAnsi="Cambria" w:cs="Times New Roman"/>
          <w:b/>
          <w:bCs/>
          <w:sz w:val="20"/>
          <w:szCs w:val="20"/>
          <w:lang w:val="hu-HU"/>
        </w:rPr>
      </w:pPr>
    </w:p>
    <w:p w14:paraId="161ACB01" w14:textId="77777777" w:rsidR="0034711E" w:rsidRDefault="6174BE95" w:rsidP="6174BE95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6174BE95">
        <w:rPr>
          <w:rFonts w:ascii="Cambria" w:hAnsi="Cambria" w:cs="Times New Roman"/>
          <w:b/>
          <w:bCs/>
          <w:sz w:val="20"/>
          <w:szCs w:val="20"/>
          <w:lang w:val="hu-HU"/>
        </w:rPr>
        <w:t xml:space="preserve">7. A tantárgy célkitűzései </w:t>
      </w:r>
      <w:r w:rsidRPr="6174BE95">
        <w:rPr>
          <w:rFonts w:ascii="Cambria" w:hAnsi="Cambria" w:cs="Times New Roman"/>
          <w:sz w:val="20"/>
          <w:szCs w:val="20"/>
          <w:lang w:val="hu-HU"/>
        </w:rPr>
        <w:t>(az elsajátítandó jellemző kompetenciák alapján)</w:t>
      </w:r>
    </w:p>
    <w:p w14:paraId="1E3C858A" w14:textId="2CFC39F2" w:rsidR="6174BE95" w:rsidRDefault="6174BE95" w:rsidP="6174BE95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34711E" w14:paraId="2F1E476F" w14:textId="77777777" w:rsidTr="6174BE95">
        <w:trPr>
          <w:cantSplit/>
          <w:trHeight w:val="1003"/>
        </w:trPr>
        <w:tc>
          <w:tcPr>
            <w:tcW w:w="3545" w:type="dxa"/>
            <w:vAlign w:val="center"/>
          </w:tcPr>
          <w:p w14:paraId="2C593972" w14:textId="77777777" w:rsidR="0034711E" w:rsidRDefault="6174BE95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>7.1 A tantárgy általános célkitűzése</w:t>
            </w:r>
          </w:p>
        </w:tc>
        <w:tc>
          <w:tcPr>
            <w:tcW w:w="6946" w:type="dxa"/>
            <w:vAlign w:val="center"/>
          </w:tcPr>
          <w:p w14:paraId="223E1C6A" w14:textId="77777777" w:rsidR="0034711E" w:rsidRDefault="78FEDC8C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hallgató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érti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határidők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fontosságát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>.</w:t>
            </w:r>
          </w:p>
          <w:p w14:paraId="4B503263" w14:textId="07D5D058" w:rsidR="0034711E" w:rsidRDefault="78FEDC8C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hallgató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szívesen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kommunikál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másokkal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projekt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2EEBAD45" w:rsidRPr="6174BE95">
              <w:rPr>
                <w:rFonts w:ascii="Cambria" w:hAnsi="Cambria" w:cs="Times New Roman"/>
                <w:sz w:val="20"/>
                <w:szCs w:val="20"/>
              </w:rPr>
              <w:t>céljának</w:t>
            </w:r>
            <w:proofErr w:type="spellEnd"/>
            <w:r w:rsidR="2EEBAD45"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megfelelően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>.</w:t>
            </w:r>
          </w:p>
          <w:p w14:paraId="535E86A5" w14:textId="65BED8A1" w:rsidR="0034711E" w:rsidRDefault="1E200FAE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hallgató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hatékony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>.</w:t>
            </w:r>
          </w:p>
          <w:p w14:paraId="0AB34A13" w14:textId="794651FD" w:rsidR="0034711E" w:rsidRDefault="1E200FAE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hallgató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örömmel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végzi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munkáját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>.</w:t>
            </w:r>
          </w:p>
          <w:p w14:paraId="08CE6F91" w14:textId="79B4153E" w:rsidR="0034711E" w:rsidRDefault="6F9C3C1E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hallgatónak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önbizalma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van, </w:t>
            </w:r>
            <w:r w:rsidR="1289F732" w:rsidRPr="6174BE95">
              <w:rPr>
                <w:rFonts w:ascii="Cambria" w:hAnsi="Cambria" w:cs="Times New Roman"/>
                <w:sz w:val="20"/>
                <w:szCs w:val="20"/>
              </w:rPr>
              <w:t xml:space="preserve">ha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először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293DED0" w:rsidRPr="6174BE95">
              <w:rPr>
                <w:rFonts w:ascii="Cambria" w:hAnsi="Cambria" w:cs="Times New Roman"/>
                <w:sz w:val="20"/>
                <w:szCs w:val="20"/>
              </w:rPr>
              <w:t>kell</w:t>
            </w:r>
            <w:proofErr w:type="spellEnd"/>
            <w:r w:rsidR="0293DED0"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293DED0" w:rsidRPr="6174BE95">
              <w:rPr>
                <w:rFonts w:ascii="Cambria" w:hAnsi="Cambria" w:cs="Times New Roman"/>
                <w:sz w:val="20"/>
                <w:szCs w:val="20"/>
              </w:rPr>
              <w:t>belekezdeni</w:t>
            </w:r>
            <w:proofErr w:type="spellEnd"/>
            <w:r w:rsidR="0293DED0"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egy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új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projekt</w:t>
            </w:r>
            <w:r w:rsidR="46BCA316" w:rsidRPr="6174BE95">
              <w:rPr>
                <w:rFonts w:ascii="Cambria" w:hAnsi="Cambria" w:cs="Times New Roman"/>
                <w:sz w:val="20"/>
                <w:szCs w:val="20"/>
              </w:rPr>
              <w:t>be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>.</w:t>
            </w:r>
          </w:p>
        </w:tc>
      </w:tr>
      <w:tr w:rsidR="0034711E" w14:paraId="5567ED3E" w14:textId="77777777" w:rsidTr="6174BE95">
        <w:trPr>
          <w:cantSplit/>
          <w:trHeight w:val="832"/>
        </w:trPr>
        <w:tc>
          <w:tcPr>
            <w:tcW w:w="3545" w:type="dxa"/>
            <w:vAlign w:val="center"/>
          </w:tcPr>
          <w:p w14:paraId="54C25E84" w14:textId="77777777" w:rsidR="0034711E" w:rsidRDefault="6174BE95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>7.2 A tantárgy sajátos célkitűzései</w:t>
            </w:r>
          </w:p>
        </w:tc>
        <w:tc>
          <w:tcPr>
            <w:tcW w:w="6946" w:type="dxa"/>
            <w:vAlign w:val="center"/>
          </w:tcPr>
          <w:p w14:paraId="4A07217B" w14:textId="040A614C" w:rsidR="6174BE95" w:rsidRDefault="6174BE95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6740AFD3" w14:textId="7B84F432" w:rsidR="0034711E" w:rsidRDefault="10650B67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hallgató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érti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="3B34AF25" w:rsidRPr="6174BE95">
              <w:rPr>
                <w:rFonts w:ascii="Cambria" w:hAnsi="Cambria" w:cs="Times New Roman"/>
                <w:sz w:val="20"/>
                <w:szCs w:val="20"/>
              </w:rPr>
              <w:t>szövegek</w:t>
            </w:r>
            <w:proofErr w:type="spellEnd"/>
            <w:r w:rsidR="3B34AF25"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3B34AF25" w:rsidRPr="6174BE95">
              <w:rPr>
                <w:rFonts w:ascii="Cambria" w:hAnsi="Cambria" w:cs="Times New Roman"/>
                <w:sz w:val="20"/>
                <w:szCs w:val="20"/>
              </w:rPr>
              <w:t>struktúráját</w:t>
            </w:r>
            <w:proofErr w:type="spellEnd"/>
            <w:r w:rsidR="3B34AF25" w:rsidRPr="6174BE95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="3B34AF25" w:rsidRPr="6174BE95">
              <w:rPr>
                <w:rFonts w:ascii="Cambria" w:hAnsi="Cambria" w:cs="Times New Roman"/>
                <w:sz w:val="20"/>
                <w:szCs w:val="20"/>
              </w:rPr>
              <w:t>hatásmechanizmusát</w:t>
            </w:r>
            <w:proofErr w:type="spellEnd"/>
            <w:r w:rsidR="3B34AF25" w:rsidRPr="6174BE95">
              <w:rPr>
                <w:rFonts w:ascii="Cambria" w:hAnsi="Cambria" w:cs="Times New Roman"/>
                <w:sz w:val="20"/>
                <w:szCs w:val="20"/>
              </w:rPr>
              <w:t>.</w:t>
            </w:r>
          </w:p>
          <w:p w14:paraId="44C8B021" w14:textId="15C3964C" w:rsidR="0034711E" w:rsidRDefault="3B34AF25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hallgató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meg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tudja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különböztetni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egymástól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különböző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műfajokat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kommunikációs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helyzeteket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>.</w:t>
            </w:r>
          </w:p>
          <w:p w14:paraId="3E6DDE6D" w14:textId="420F6C0A" w:rsidR="0034711E" w:rsidRDefault="3B34AF25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hallgató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ismeri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verbális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illetve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2CA1EA27" w:rsidRPr="6174BE95">
              <w:rPr>
                <w:rFonts w:ascii="Cambria" w:hAnsi="Cambria" w:cs="Times New Roman"/>
                <w:sz w:val="20"/>
                <w:szCs w:val="20"/>
              </w:rPr>
              <w:t>vizuális</w:t>
            </w:r>
            <w:proofErr w:type="spellEnd"/>
            <w:r w:rsidR="2CA1EA27"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2CA1EA27" w:rsidRPr="6174BE95">
              <w:rPr>
                <w:rFonts w:ascii="Cambria" w:hAnsi="Cambria" w:cs="Times New Roman"/>
                <w:sz w:val="20"/>
                <w:szCs w:val="20"/>
              </w:rPr>
              <w:t>kommunikáció</w:t>
            </w:r>
            <w:proofErr w:type="spellEnd"/>
            <w:r w:rsidR="2CA1EA27"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2CA1EA27" w:rsidRPr="6174BE95">
              <w:rPr>
                <w:rFonts w:ascii="Cambria" w:hAnsi="Cambria" w:cs="Times New Roman"/>
                <w:sz w:val="20"/>
                <w:szCs w:val="20"/>
              </w:rPr>
              <w:t>különbségeit</w:t>
            </w:r>
            <w:proofErr w:type="spellEnd"/>
            <w:r w:rsidR="2CA1EA27" w:rsidRPr="6174BE95">
              <w:rPr>
                <w:rFonts w:ascii="Cambria" w:hAnsi="Cambria" w:cs="Times New Roman"/>
                <w:sz w:val="20"/>
                <w:szCs w:val="20"/>
              </w:rPr>
              <w:t>.</w:t>
            </w:r>
          </w:p>
          <w:p w14:paraId="6ACEBC9C" w14:textId="3D96B82A" w:rsidR="0034711E" w:rsidRDefault="2CA1EA27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hallgató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érti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nyilvánosság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fogalmát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kezelni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tudja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nyilvános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helyzeteket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>.</w:t>
            </w:r>
          </w:p>
          <w:p w14:paraId="2CCCF2F1" w14:textId="20C852A9" w:rsidR="0034711E" w:rsidRDefault="71E31EE8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hallgató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be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tudja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vonni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résztvevőket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munkájába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élni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tud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az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interaktivitás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6174BE95">
              <w:rPr>
                <w:rFonts w:ascii="Cambria" w:hAnsi="Cambria" w:cs="Times New Roman"/>
                <w:sz w:val="20"/>
                <w:szCs w:val="20"/>
              </w:rPr>
              <w:t>erejével</w:t>
            </w:r>
            <w:proofErr w:type="spellEnd"/>
            <w:r w:rsidRPr="6174BE95">
              <w:rPr>
                <w:rFonts w:ascii="Cambria" w:hAnsi="Cambria" w:cs="Times New Roman"/>
                <w:sz w:val="20"/>
                <w:szCs w:val="20"/>
              </w:rPr>
              <w:t>.</w:t>
            </w:r>
          </w:p>
          <w:p w14:paraId="61CDCEAD" w14:textId="77777777" w:rsidR="0034711E" w:rsidRDefault="0034711E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BB9E253" w14:textId="77777777" w:rsidR="0034711E" w:rsidRDefault="0034711E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3DE523C" w14:textId="77777777" w:rsidR="0034711E" w:rsidRDefault="0034711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2E56223" w14:textId="77777777" w:rsidR="0034711E" w:rsidRDefault="0034711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7547A01" w14:textId="77777777" w:rsidR="0034711E" w:rsidRDefault="0034711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96C0B91" w14:textId="77777777" w:rsidR="0034711E" w:rsidRDefault="00000000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8. A tantárgy tartalma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34711E" w14:paraId="7027283C" w14:textId="77777777" w:rsidTr="208F8A13">
        <w:trPr>
          <w:trHeight w:val="420"/>
          <w:jc w:val="center"/>
        </w:trPr>
        <w:tc>
          <w:tcPr>
            <w:tcW w:w="3687" w:type="dxa"/>
            <w:vAlign w:val="center"/>
          </w:tcPr>
          <w:p w14:paraId="2FE74FB2" w14:textId="77777777" w:rsidR="0034711E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  <w:t>8.1 Előadás</w:t>
            </w:r>
          </w:p>
        </w:tc>
        <w:tc>
          <w:tcPr>
            <w:tcW w:w="3543" w:type="dxa"/>
            <w:vAlign w:val="center"/>
          </w:tcPr>
          <w:p w14:paraId="2251F649" w14:textId="77777777" w:rsidR="0034711E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6553483D" w14:textId="77777777" w:rsidR="0034711E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4711E" w14:paraId="5043CB0F" w14:textId="77777777" w:rsidTr="208F8A13">
        <w:trPr>
          <w:trHeight w:val="284"/>
          <w:jc w:val="center"/>
        </w:trPr>
        <w:tc>
          <w:tcPr>
            <w:tcW w:w="3687" w:type="dxa"/>
            <w:vAlign w:val="center"/>
          </w:tcPr>
          <w:p w14:paraId="07459315" w14:textId="5F8C3825" w:rsidR="0034711E" w:rsidRDefault="04A3FDB5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34D2A823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1-2. A diákok </w:t>
            </w:r>
            <w:r w:rsidR="7D3EE1BE" w:rsidRPr="34D2A823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szakmai </w:t>
            </w:r>
            <w:r w:rsidRPr="34D2A823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előéletének feltérképezése, korábban született írásaik, videóik</w:t>
            </w:r>
            <w:r w:rsidR="51862D67" w:rsidRPr="34D2A823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elemzése, a félév feladatainak kijelölése</w:t>
            </w:r>
          </w:p>
        </w:tc>
        <w:tc>
          <w:tcPr>
            <w:tcW w:w="3543" w:type="dxa"/>
            <w:vAlign w:val="center"/>
          </w:tcPr>
          <w:p w14:paraId="6537F28F" w14:textId="77777777" w:rsidR="0034711E" w:rsidRDefault="0407B436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Olvasás, megbeszélés</w:t>
            </w:r>
          </w:p>
        </w:tc>
        <w:tc>
          <w:tcPr>
            <w:tcW w:w="3261" w:type="dxa"/>
            <w:vAlign w:val="center"/>
          </w:tcPr>
          <w:p w14:paraId="6DFB9E20" w14:textId="77777777" w:rsidR="0034711E" w:rsidRDefault="6EC3F7D4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Figyelembe vesszük a diákok preferenciáit</w:t>
            </w:r>
          </w:p>
        </w:tc>
      </w:tr>
      <w:tr w:rsidR="0034711E" w14:paraId="70DF9E56" w14:textId="77777777" w:rsidTr="208F8A13">
        <w:trPr>
          <w:trHeight w:val="284"/>
          <w:jc w:val="center"/>
        </w:trPr>
        <w:tc>
          <w:tcPr>
            <w:tcW w:w="3687" w:type="dxa"/>
            <w:vAlign w:val="center"/>
          </w:tcPr>
          <w:p w14:paraId="44E871BC" w14:textId="45970E7F" w:rsidR="0034711E" w:rsidRDefault="04A3FDB5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34D2A823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3-4. Korábbi évek</w:t>
            </w:r>
            <w:r w:rsidR="47C27069" w:rsidRPr="34D2A823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ből</w:t>
            </w:r>
            <w:r w:rsidRPr="34D2A823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34D2A823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teatrológia</w:t>
            </w:r>
            <w:proofErr w:type="spellEnd"/>
            <w:r w:rsidRPr="34D2A823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szako</w:t>
            </w:r>
            <w:r w:rsidR="1676D7C3" w:rsidRPr="34D2A823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s diákjai</w:t>
            </w:r>
            <w:r w:rsidR="2A2E659D" w:rsidRPr="34D2A823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nk</w:t>
            </w:r>
            <w:r w:rsidR="1676D7C3" w:rsidRPr="34D2A823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</w:t>
            </w:r>
            <w:r w:rsidRPr="34D2A823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publikációinak </w:t>
            </w:r>
            <w:proofErr w:type="gramStart"/>
            <w:r w:rsidRPr="34D2A823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elemzése</w:t>
            </w:r>
            <w:proofErr w:type="gramEnd"/>
            <w:r w:rsidR="6CB4BD45" w:rsidRPr="34D2A823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mint előkép</w:t>
            </w:r>
          </w:p>
        </w:tc>
        <w:tc>
          <w:tcPr>
            <w:tcW w:w="3543" w:type="dxa"/>
            <w:vAlign w:val="center"/>
          </w:tcPr>
          <w:p w14:paraId="144A5D23" w14:textId="77777777" w:rsidR="0034711E" w:rsidRDefault="241ED8A2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Olvasás, megbeszélés</w:t>
            </w:r>
          </w:p>
        </w:tc>
        <w:tc>
          <w:tcPr>
            <w:tcW w:w="3261" w:type="dxa"/>
            <w:vAlign w:val="center"/>
          </w:tcPr>
          <w:p w14:paraId="738610EB" w14:textId="77777777" w:rsidR="0034711E" w:rsidRDefault="241ED8A2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Kiemelni az erényeket, felhívni a figyelmet az elkerülendő hibákra</w:t>
            </w:r>
          </w:p>
        </w:tc>
      </w:tr>
      <w:tr w:rsidR="0034711E" w14:paraId="637805D2" w14:textId="77777777" w:rsidTr="208F8A13">
        <w:trPr>
          <w:trHeight w:val="284"/>
          <w:jc w:val="center"/>
        </w:trPr>
        <w:tc>
          <w:tcPr>
            <w:tcW w:w="3687" w:type="dxa"/>
            <w:vAlign w:val="center"/>
          </w:tcPr>
          <w:p w14:paraId="463F29E8" w14:textId="041F234C" w:rsidR="0034711E" w:rsidRDefault="51F101BB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lastRenderedPageBreak/>
              <w:t xml:space="preserve">5-6. Élő szakmai beszélgetések tartása </w:t>
            </w:r>
            <w:proofErr w:type="spellStart"/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színis</w:t>
            </w:r>
            <w:proofErr w:type="spellEnd"/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előadások után</w:t>
            </w:r>
          </w:p>
        </w:tc>
        <w:tc>
          <w:tcPr>
            <w:tcW w:w="3543" w:type="dxa"/>
            <w:vAlign w:val="center"/>
          </w:tcPr>
          <w:p w14:paraId="3B7B4B86" w14:textId="5AB9F76F" w:rsidR="0034711E" w:rsidRDefault="51F101BB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Kimozdulás a szokott helyszínről, nagyobb nyilvánosság megtapasztalása</w:t>
            </w:r>
          </w:p>
        </w:tc>
        <w:tc>
          <w:tcPr>
            <w:tcW w:w="3261" w:type="dxa"/>
            <w:vAlign w:val="center"/>
          </w:tcPr>
          <w:p w14:paraId="3A0FF5F2" w14:textId="77777777" w:rsidR="0034711E" w:rsidRDefault="04FBB8B1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Az önbizalom növelése </w:t>
            </w:r>
          </w:p>
        </w:tc>
      </w:tr>
      <w:tr w:rsidR="0034711E" w14:paraId="5630AD66" w14:textId="77777777" w:rsidTr="208F8A13">
        <w:trPr>
          <w:trHeight w:val="284"/>
          <w:jc w:val="center"/>
        </w:trPr>
        <w:tc>
          <w:tcPr>
            <w:tcW w:w="3687" w:type="dxa"/>
            <w:vAlign w:val="center"/>
          </w:tcPr>
          <w:p w14:paraId="61829076" w14:textId="320A0ECD" w:rsidR="0034711E" w:rsidRDefault="51F101BB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7-8.</w:t>
            </w:r>
            <w:r w:rsidR="4EA9F871"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Előkészületek a féléves nagy munkára</w:t>
            </w:r>
          </w:p>
        </w:tc>
        <w:tc>
          <w:tcPr>
            <w:tcW w:w="3543" w:type="dxa"/>
            <w:vAlign w:val="center"/>
          </w:tcPr>
          <w:p w14:paraId="2BA226A1" w14:textId="77777777" w:rsidR="0034711E" w:rsidRDefault="37D9695C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Megbeszélés, tájékozódás</w:t>
            </w:r>
          </w:p>
        </w:tc>
        <w:tc>
          <w:tcPr>
            <w:tcW w:w="3261" w:type="dxa"/>
            <w:vAlign w:val="center"/>
          </w:tcPr>
          <w:p w14:paraId="17AD93B2" w14:textId="533B00BE" w:rsidR="0034711E" w:rsidRDefault="6DE75639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Általában ez portréinterjú egy-két végzős </w:t>
            </w:r>
            <w:proofErr w:type="spellStart"/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teatrológus</w:t>
            </w:r>
            <w:proofErr w:type="spellEnd"/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hallgatónkkal</w:t>
            </w:r>
          </w:p>
        </w:tc>
      </w:tr>
      <w:tr w:rsidR="0034711E" w14:paraId="0DE4B5B7" w14:textId="77777777" w:rsidTr="208F8A1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4FF1" w14:textId="5F53A3E7" w:rsidR="0034711E" w:rsidRDefault="51F101BB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9-10.</w:t>
            </w:r>
            <w:r w:rsidR="459F1274"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Kisebb munkák tervezése,</w:t>
            </w:r>
            <w:r w:rsidR="6B2B8EA2"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majd</w:t>
            </w:r>
            <w:r w:rsidR="459F1274"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kiértékelése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0D7D" w14:textId="77777777" w:rsidR="0034711E" w:rsidRDefault="329D3F90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Megbeszélés, elemzés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F1B3" w14:textId="77777777" w:rsidR="0034711E" w:rsidRDefault="0108AD64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Változatos médiumokban /műfajokban</w:t>
            </w:r>
          </w:p>
        </w:tc>
      </w:tr>
      <w:tr w:rsidR="0034711E" w14:paraId="02F2C34E" w14:textId="77777777" w:rsidTr="208F8A1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4E5D" w14:textId="341A71D6" w:rsidR="0034711E" w:rsidRDefault="51F101BB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11-12.</w:t>
            </w:r>
            <w:r w:rsidR="382135B0"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A féléves nagyobb munkák elkészültek</w:t>
            </w:r>
            <w:r w:rsidR="025677E4"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, javítjuk őket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9836" w14:textId="3016CC40" w:rsidR="0034711E" w:rsidRDefault="36CC84DB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34D2A823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Többkörös javítás</w:t>
            </w:r>
            <w:r w:rsidR="461B40EB" w:rsidRPr="34D2A823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, megbeszélés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EF7D" w14:textId="509FB438" w:rsidR="0034711E" w:rsidRDefault="461B40EB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34D2A823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Interjúk</w:t>
            </w:r>
          </w:p>
        </w:tc>
      </w:tr>
      <w:tr w:rsidR="0034711E" w14:paraId="7194DBDC" w14:textId="77777777" w:rsidTr="208F8A1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0D3C" w14:textId="016AD652" w:rsidR="0034711E" w:rsidRDefault="51F101BB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13-14.</w:t>
            </w:r>
            <w:r w:rsidR="791713F5"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Színházi fesztiválon blogbejegyzések írása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245A" w14:textId="606F557D" w:rsidR="0034711E" w:rsidRDefault="31BF5377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Tapasztalatcsere, kimozdulás a komfortzónából, esetleg más szerkesztők/ mentorok </w:t>
            </w:r>
            <w:proofErr w:type="spellStart"/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bekapcsolódáa</w:t>
            </w:r>
            <w:proofErr w:type="spellEnd"/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a munkába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BE67" w14:textId="2F71253A" w:rsidR="0034711E" w:rsidRDefault="791713F5" w:rsidP="6174BE95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TESZT, Kisvárda, </w:t>
            </w:r>
            <w:proofErr w:type="spellStart"/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Unscene</w:t>
            </w:r>
            <w:proofErr w:type="spellEnd"/>
            <w:r w:rsidRPr="6174BE95"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 xml:space="preserve"> - ahová elhívják őket</w:t>
            </w:r>
          </w:p>
        </w:tc>
      </w:tr>
      <w:tr w:rsidR="0034711E" w14:paraId="36FEB5B0" w14:textId="77777777" w:rsidTr="208F8A1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AA69" w14:textId="77777777" w:rsidR="0034711E" w:rsidRDefault="0034711E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D064" w14:textId="77777777" w:rsidR="0034711E" w:rsidRDefault="0034711E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1C98" w14:textId="77777777" w:rsidR="0034711E" w:rsidRDefault="0034711E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</w:pPr>
          </w:p>
        </w:tc>
      </w:tr>
      <w:tr w:rsidR="0034711E" w14:paraId="59CF3EE5" w14:textId="77777777" w:rsidTr="208F8A13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203F1BE9" w14:textId="2179F98D" w:rsidR="0034711E" w:rsidRDefault="6174BE95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  <w:r w:rsidR="00000000">
              <w:br/>
            </w:r>
            <w:r w:rsidR="2388FCC8"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>-</w:t>
            </w:r>
            <w:r w:rsidR="210EB67C"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az órákon elemzett újságcikkek, bejegyzések, videók - ezek mindig aktuálisak, változóak</w:t>
            </w:r>
            <w:r w:rsidR="00000000">
              <w:br/>
            </w:r>
          </w:p>
        </w:tc>
      </w:tr>
      <w:tr w:rsidR="0034711E" w14:paraId="6549B9C1" w14:textId="77777777" w:rsidTr="208F8A13">
        <w:trPr>
          <w:trHeight w:val="284"/>
          <w:jc w:val="center"/>
        </w:trPr>
        <w:tc>
          <w:tcPr>
            <w:tcW w:w="3687" w:type="dxa"/>
            <w:vAlign w:val="center"/>
          </w:tcPr>
          <w:p w14:paraId="1AD26583" w14:textId="77777777" w:rsidR="0034711E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8.2 Szeminárium / Labor</w:t>
            </w:r>
          </w:p>
        </w:tc>
        <w:tc>
          <w:tcPr>
            <w:tcW w:w="3543" w:type="dxa"/>
            <w:vAlign w:val="center"/>
          </w:tcPr>
          <w:p w14:paraId="77428771" w14:textId="77777777" w:rsidR="0034711E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41ACA5E1" w14:textId="77777777" w:rsidR="0034711E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4711E" w14:paraId="6D072C0D" w14:textId="77777777" w:rsidTr="208F8A13">
        <w:trPr>
          <w:trHeight w:val="284"/>
          <w:jc w:val="center"/>
        </w:trPr>
        <w:tc>
          <w:tcPr>
            <w:tcW w:w="3687" w:type="dxa"/>
            <w:vAlign w:val="center"/>
          </w:tcPr>
          <w:p w14:paraId="48A21919" w14:textId="4312C928" w:rsidR="0034711E" w:rsidRDefault="1F5FA0E3" w:rsidP="1BB4F88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közösségi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média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kialakulása</w:t>
            </w:r>
            <w:proofErr w:type="spellEnd"/>
          </w:p>
        </w:tc>
        <w:tc>
          <w:tcPr>
            <w:tcW w:w="3543" w:type="dxa"/>
            <w:vAlign w:val="center"/>
          </w:tcPr>
          <w:p w14:paraId="6BD18F9B" w14:textId="000D3E68" w:rsidR="0034711E" w:rsidRDefault="1F5FA0E3" w:rsidP="1BB4F88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Olvasás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megbeszélés</w:t>
            </w:r>
            <w:proofErr w:type="spellEnd"/>
          </w:p>
        </w:tc>
        <w:tc>
          <w:tcPr>
            <w:tcW w:w="3261" w:type="dxa"/>
            <w:vAlign w:val="center"/>
          </w:tcPr>
          <w:p w14:paraId="238601FE" w14:textId="77777777" w:rsidR="0034711E" w:rsidRDefault="0034711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4711E" w14:paraId="0F3CABC7" w14:textId="77777777" w:rsidTr="208F8A13">
        <w:trPr>
          <w:trHeight w:val="284"/>
          <w:jc w:val="center"/>
        </w:trPr>
        <w:tc>
          <w:tcPr>
            <w:tcW w:w="3687" w:type="dxa"/>
            <w:vAlign w:val="center"/>
          </w:tcPr>
          <w:p w14:paraId="5B08B5D1" w14:textId="460EC842" w:rsidR="0034711E" w:rsidRDefault="1F5FA0E3" w:rsidP="1BB4F88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közösségi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média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típusai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hasonlóságok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különbségek</w:t>
            </w:r>
            <w:proofErr w:type="spellEnd"/>
          </w:p>
        </w:tc>
        <w:tc>
          <w:tcPr>
            <w:tcW w:w="3543" w:type="dxa"/>
            <w:vAlign w:val="center"/>
          </w:tcPr>
          <w:p w14:paraId="16DEB4AB" w14:textId="3CA911F7" w:rsidR="0034711E" w:rsidRDefault="1F5FA0E3" w:rsidP="1BB4F88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Közös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vizsgálat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megbeszélés</w:t>
            </w:r>
            <w:proofErr w:type="spellEnd"/>
          </w:p>
        </w:tc>
        <w:tc>
          <w:tcPr>
            <w:tcW w:w="3261" w:type="dxa"/>
            <w:vAlign w:val="center"/>
          </w:tcPr>
          <w:p w14:paraId="0AD9C6F4" w14:textId="77777777" w:rsidR="0034711E" w:rsidRDefault="0034711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4711E" w14:paraId="4B1F511A" w14:textId="77777777" w:rsidTr="208F8A13">
        <w:trPr>
          <w:trHeight w:val="284"/>
          <w:jc w:val="center"/>
        </w:trPr>
        <w:tc>
          <w:tcPr>
            <w:tcW w:w="3687" w:type="dxa"/>
            <w:vAlign w:val="center"/>
          </w:tcPr>
          <w:p w14:paraId="65F9C3DC" w14:textId="70A8DBB6" w:rsidR="0034711E" w:rsidRDefault="1F5FA0E3" w:rsidP="1BB4F88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közösségi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média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működésének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irányelvei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szabályai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felhasználási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feltételek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az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algoritmus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működése</w:t>
            </w:r>
            <w:proofErr w:type="spellEnd"/>
          </w:p>
        </w:tc>
        <w:tc>
          <w:tcPr>
            <w:tcW w:w="3543" w:type="dxa"/>
            <w:vAlign w:val="center"/>
          </w:tcPr>
          <w:p w14:paraId="0BDDA10E" w14:textId="3CA911F7" w:rsidR="0034711E" w:rsidRDefault="1F5FA0E3" w:rsidP="1BB4F88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Közös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vizsgálat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megbeszélés</w:t>
            </w:r>
            <w:proofErr w:type="spellEnd"/>
          </w:p>
          <w:p w14:paraId="5023141B" w14:textId="77777777" w:rsidR="0034711E" w:rsidRDefault="0034711E" w:rsidP="1BB4F88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1F3B1409" w14:textId="77777777" w:rsidR="0034711E" w:rsidRDefault="0034711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4711E" w14:paraId="562C75D1" w14:textId="77777777" w:rsidTr="208F8A13">
        <w:trPr>
          <w:trHeight w:val="284"/>
          <w:jc w:val="center"/>
        </w:trPr>
        <w:tc>
          <w:tcPr>
            <w:tcW w:w="3687" w:type="dxa"/>
            <w:vAlign w:val="center"/>
          </w:tcPr>
          <w:p w14:paraId="664355AD" w14:textId="5D60465C" w:rsidR="0034711E" w:rsidRDefault="1F5FA0E3" w:rsidP="1BB4F88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208F8A13">
              <w:rPr>
                <w:rFonts w:ascii="Cambria" w:hAnsi="Cambria" w:cs="Times New Roman"/>
                <w:sz w:val="20"/>
                <w:szCs w:val="20"/>
              </w:rPr>
              <w:t xml:space="preserve">Meta </w:t>
            </w:r>
            <w:proofErr w:type="spellStart"/>
            <w:r w:rsidRPr="208F8A13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208F8A13">
              <w:rPr>
                <w:rFonts w:ascii="Cambria" w:hAnsi="Cambria" w:cs="Times New Roman"/>
                <w:sz w:val="20"/>
                <w:szCs w:val="20"/>
              </w:rPr>
              <w:t xml:space="preserve"> Google: </w:t>
            </w:r>
            <w:proofErr w:type="spellStart"/>
            <w:r w:rsidRPr="208F8A13">
              <w:rPr>
                <w:rFonts w:ascii="Cambria" w:hAnsi="Cambria" w:cs="Times New Roman"/>
                <w:sz w:val="20"/>
                <w:szCs w:val="20"/>
              </w:rPr>
              <w:t>tartalomszerkesztés</w:t>
            </w:r>
            <w:proofErr w:type="spellEnd"/>
            <w:r w:rsidRPr="208F8A13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208F8A13">
              <w:rPr>
                <w:rFonts w:ascii="Cambria" w:hAnsi="Cambria" w:cs="Times New Roman"/>
                <w:sz w:val="20"/>
                <w:szCs w:val="20"/>
              </w:rPr>
              <w:t>fizetett</w:t>
            </w:r>
            <w:proofErr w:type="spellEnd"/>
            <w:r w:rsidRPr="208F8A1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208F8A13">
              <w:rPr>
                <w:rFonts w:ascii="Cambria" w:hAnsi="Cambria" w:cs="Times New Roman"/>
                <w:sz w:val="20"/>
                <w:szCs w:val="20"/>
              </w:rPr>
              <w:t>kampányok</w:t>
            </w:r>
            <w:proofErr w:type="spellEnd"/>
            <w:r w:rsidRPr="208F8A13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208F8A13">
              <w:rPr>
                <w:rFonts w:ascii="Cambria" w:hAnsi="Cambria" w:cs="Times New Roman"/>
                <w:sz w:val="20"/>
                <w:szCs w:val="20"/>
              </w:rPr>
              <w:t>tartalomnépszerűsítés</w:t>
            </w:r>
            <w:proofErr w:type="spellEnd"/>
          </w:p>
        </w:tc>
        <w:tc>
          <w:tcPr>
            <w:tcW w:w="3543" w:type="dxa"/>
            <w:vAlign w:val="center"/>
          </w:tcPr>
          <w:p w14:paraId="6090C576" w14:textId="38D476EA" w:rsidR="0034711E" w:rsidRDefault="1F5FA0E3" w:rsidP="1BB4F88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Közös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vizsgálat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megbeszélés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gyakorlás</w:t>
            </w:r>
            <w:proofErr w:type="spellEnd"/>
          </w:p>
          <w:p w14:paraId="1A965116" w14:textId="77777777" w:rsidR="0034711E" w:rsidRDefault="0034711E" w:rsidP="1BB4F88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7DF4E37C" w14:textId="77777777" w:rsidR="0034711E" w:rsidRDefault="0034711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1BB4F882" w14:paraId="419A0FD6" w14:textId="77777777" w:rsidTr="208F8A13">
        <w:trPr>
          <w:trHeight w:val="300"/>
          <w:jc w:val="center"/>
        </w:trPr>
        <w:tc>
          <w:tcPr>
            <w:tcW w:w="3687" w:type="dxa"/>
            <w:vAlign w:val="center"/>
          </w:tcPr>
          <w:p w14:paraId="5526390D" w14:textId="563B969C" w:rsidR="1F5FA0E3" w:rsidRDefault="69DFB3F2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Az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online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tartalomgyártás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szabályai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szöveges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képi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videós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tartalmak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alapvetései</w:t>
            </w:r>
            <w:proofErr w:type="spellEnd"/>
          </w:p>
        </w:tc>
        <w:tc>
          <w:tcPr>
            <w:tcW w:w="3543" w:type="dxa"/>
            <w:vAlign w:val="center"/>
          </w:tcPr>
          <w:p w14:paraId="695B0D1D" w14:textId="38D476EA" w:rsidR="1F5FA0E3" w:rsidRDefault="1F5FA0E3" w:rsidP="1BB4F88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Közös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vizsgálat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megbeszélés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gyakorlás</w:t>
            </w:r>
            <w:proofErr w:type="spellEnd"/>
          </w:p>
          <w:p w14:paraId="79D0640C" w14:textId="56A1D09C" w:rsidR="1BB4F882" w:rsidRDefault="1BB4F882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21CBF912" w14:textId="04016084" w:rsidR="1BB4F882" w:rsidRDefault="1BB4F882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1BB4F882" w14:paraId="1FDA7CB2" w14:textId="77777777" w:rsidTr="208F8A13">
        <w:trPr>
          <w:trHeight w:val="300"/>
          <w:jc w:val="center"/>
        </w:trPr>
        <w:tc>
          <w:tcPr>
            <w:tcW w:w="3687" w:type="dxa"/>
            <w:vAlign w:val="center"/>
          </w:tcPr>
          <w:p w14:paraId="1EBF4059" w14:textId="2BAD2A2F" w:rsidR="1F5FA0E3" w:rsidRDefault="1F5FA0E3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Bevezetés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romániai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magyarországi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sajtóviszonyokba</w:t>
            </w:r>
            <w:proofErr w:type="spellEnd"/>
          </w:p>
        </w:tc>
        <w:tc>
          <w:tcPr>
            <w:tcW w:w="3543" w:type="dxa"/>
            <w:vAlign w:val="center"/>
          </w:tcPr>
          <w:p w14:paraId="77AEAC82" w14:textId="000D3E68" w:rsidR="1F5FA0E3" w:rsidRDefault="1F5FA0E3" w:rsidP="1BB4F88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Olvasás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megbeszélés</w:t>
            </w:r>
            <w:proofErr w:type="spellEnd"/>
          </w:p>
          <w:p w14:paraId="181D8388" w14:textId="75C0B1F3" w:rsidR="1BB4F882" w:rsidRDefault="1BB4F882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2F5DA8E5" w14:textId="20E5974D" w:rsidR="1BB4F882" w:rsidRDefault="1BB4F882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1BB4F882" w14:paraId="4D4B2DFB" w14:textId="77777777" w:rsidTr="208F8A13">
        <w:trPr>
          <w:trHeight w:val="300"/>
          <w:jc w:val="center"/>
        </w:trPr>
        <w:tc>
          <w:tcPr>
            <w:tcW w:w="3687" w:type="dxa"/>
            <w:vAlign w:val="center"/>
          </w:tcPr>
          <w:p w14:paraId="4A6C0A2B" w14:textId="32F2961F" w:rsidR="1F5FA0E3" w:rsidRDefault="1F5FA0E3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Közmédia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kereskedelmi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média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-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működési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alapelvek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hasonlóságok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különbségek</w:t>
            </w:r>
            <w:proofErr w:type="spellEnd"/>
          </w:p>
        </w:tc>
        <w:tc>
          <w:tcPr>
            <w:tcW w:w="3543" w:type="dxa"/>
            <w:vAlign w:val="center"/>
          </w:tcPr>
          <w:p w14:paraId="504E0006" w14:textId="000D3E68" w:rsidR="1F5FA0E3" w:rsidRDefault="1F5FA0E3" w:rsidP="1BB4F88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Olvasás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megbeszélés</w:t>
            </w:r>
            <w:proofErr w:type="spellEnd"/>
          </w:p>
          <w:p w14:paraId="3F166899" w14:textId="67DBAEB3" w:rsidR="1BB4F882" w:rsidRDefault="1BB4F882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2E1F0491" w14:textId="77C16B5B" w:rsidR="1BB4F882" w:rsidRDefault="1BB4F882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1BB4F882" w14:paraId="203C46A8" w14:textId="77777777" w:rsidTr="208F8A13">
        <w:trPr>
          <w:trHeight w:val="300"/>
          <w:jc w:val="center"/>
        </w:trPr>
        <w:tc>
          <w:tcPr>
            <w:tcW w:w="3687" w:type="dxa"/>
            <w:vAlign w:val="center"/>
          </w:tcPr>
          <w:p w14:paraId="0EF19898" w14:textId="3EFB44F7" w:rsidR="1F5FA0E3" w:rsidRDefault="69DFB3F2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hatékony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sajtóközlemény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mint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műfaj</w:t>
            </w:r>
            <w:proofErr w:type="spellEnd"/>
          </w:p>
        </w:tc>
        <w:tc>
          <w:tcPr>
            <w:tcW w:w="3543" w:type="dxa"/>
            <w:vAlign w:val="center"/>
          </w:tcPr>
          <w:p w14:paraId="016DFAAC" w14:textId="38D476EA" w:rsidR="1F5FA0E3" w:rsidRDefault="1F5FA0E3" w:rsidP="1BB4F88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Közös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vizsgálat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megbeszélés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gyakorlás</w:t>
            </w:r>
            <w:proofErr w:type="spellEnd"/>
          </w:p>
          <w:p w14:paraId="18E46FDC" w14:textId="24700B1D" w:rsidR="1BB4F882" w:rsidRDefault="1BB4F882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5CBF53AF" w14:textId="558F5D57" w:rsidR="1BB4F882" w:rsidRDefault="1BB4F882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1BB4F882" w14:paraId="07492AF7" w14:textId="77777777" w:rsidTr="208F8A13">
        <w:trPr>
          <w:trHeight w:val="300"/>
          <w:jc w:val="center"/>
        </w:trPr>
        <w:tc>
          <w:tcPr>
            <w:tcW w:w="3687" w:type="dxa"/>
            <w:vAlign w:val="center"/>
          </w:tcPr>
          <w:p w14:paraId="5A5AAEEF" w14:textId="7BE1B52C" w:rsidR="1F5FA0E3" w:rsidRDefault="1F5FA0E3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Sajtókapcsolat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adatbázisépítés</w:t>
            </w:r>
            <w:proofErr w:type="spellEnd"/>
          </w:p>
        </w:tc>
        <w:tc>
          <w:tcPr>
            <w:tcW w:w="3543" w:type="dxa"/>
            <w:vAlign w:val="center"/>
          </w:tcPr>
          <w:p w14:paraId="7F90A146" w14:textId="38D476EA" w:rsidR="1F5FA0E3" w:rsidRDefault="1F5FA0E3" w:rsidP="1BB4F88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Közös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vizsgálat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megbeszélés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gyakorlás</w:t>
            </w:r>
            <w:proofErr w:type="spellEnd"/>
          </w:p>
          <w:p w14:paraId="35B12609" w14:textId="1E97F2A6" w:rsidR="1BB4F882" w:rsidRDefault="1BB4F882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58838243" w14:textId="271817C8" w:rsidR="1BB4F882" w:rsidRDefault="1BB4F882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1BB4F882" w14:paraId="6E5423FC" w14:textId="77777777" w:rsidTr="208F8A13">
        <w:trPr>
          <w:trHeight w:val="300"/>
          <w:jc w:val="center"/>
        </w:trPr>
        <w:tc>
          <w:tcPr>
            <w:tcW w:w="3687" w:type="dxa"/>
            <w:vAlign w:val="center"/>
          </w:tcPr>
          <w:p w14:paraId="7415741A" w14:textId="1D531C78" w:rsidR="1F5FA0E3" w:rsidRDefault="1F5FA0E3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Mesterséges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intelligencia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az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online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kommunikációban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sajtófőnöki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feladatokban</w:t>
            </w:r>
            <w:proofErr w:type="spellEnd"/>
          </w:p>
        </w:tc>
        <w:tc>
          <w:tcPr>
            <w:tcW w:w="3543" w:type="dxa"/>
            <w:vAlign w:val="center"/>
          </w:tcPr>
          <w:p w14:paraId="4BE7C0BB" w14:textId="38D476EA" w:rsidR="1F5FA0E3" w:rsidRDefault="1F5FA0E3" w:rsidP="1BB4F88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Közös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vizsgálat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megbeszélés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gyakorlás</w:t>
            </w:r>
            <w:proofErr w:type="spellEnd"/>
          </w:p>
          <w:p w14:paraId="20B0B0A3" w14:textId="12D3E6E7" w:rsidR="1BB4F882" w:rsidRDefault="1BB4F882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41D1BD5A" w14:textId="44574FDF" w:rsidR="1BB4F882" w:rsidRDefault="1BB4F882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1BB4F882" w14:paraId="741BC575" w14:textId="77777777" w:rsidTr="208F8A13">
        <w:trPr>
          <w:trHeight w:val="300"/>
          <w:jc w:val="center"/>
        </w:trPr>
        <w:tc>
          <w:tcPr>
            <w:tcW w:w="3687" w:type="dxa"/>
            <w:vAlign w:val="center"/>
          </w:tcPr>
          <w:p w14:paraId="028360B7" w14:textId="23BD7F3F" w:rsidR="1F5FA0E3" w:rsidRDefault="1F5FA0E3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Az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erdélyi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magyarok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médiafogyasztási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szokásai</w:t>
            </w:r>
            <w:proofErr w:type="spellEnd"/>
          </w:p>
        </w:tc>
        <w:tc>
          <w:tcPr>
            <w:tcW w:w="3543" w:type="dxa"/>
            <w:vAlign w:val="center"/>
          </w:tcPr>
          <w:p w14:paraId="360466A9" w14:textId="000D3E68" w:rsidR="1F5FA0E3" w:rsidRDefault="1F5FA0E3" w:rsidP="1BB4F88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Olvasás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megbeszélés</w:t>
            </w:r>
            <w:proofErr w:type="spellEnd"/>
          </w:p>
          <w:p w14:paraId="11B9374A" w14:textId="1A04B82E" w:rsidR="1BB4F882" w:rsidRDefault="1BB4F882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69426F8A" w14:textId="7927150F" w:rsidR="1BB4F882" w:rsidRDefault="1BB4F882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1BB4F882" w14:paraId="445078BE" w14:textId="77777777" w:rsidTr="208F8A13">
        <w:trPr>
          <w:trHeight w:val="300"/>
          <w:jc w:val="center"/>
        </w:trPr>
        <w:tc>
          <w:tcPr>
            <w:tcW w:w="3687" w:type="dxa"/>
            <w:vAlign w:val="center"/>
          </w:tcPr>
          <w:p w14:paraId="19FB348F" w14:textId="611D6BC0" w:rsidR="1F5FA0E3" w:rsidRDefault="1F5FA0E3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Sajtótörvények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(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Románia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Magyarország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>)</w:t>
            </w:r>
          </w:p>
        </w:tc>
        <w:tc>
          <w:tcPr>
            <w:tcW w:w="3543" w:type="dxa"/>
            <w:vAlign w:val="center"/>
          </w:tcPr>
          <w:p w14:paraId="21F7F3FC" w14:textId="000D3E68" w:rsidR="1F5FA0E3" w:rsidRDefault="1F5FA0E3" w:rsidP="1BB4F88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Olvasás</w:t>
            </w:r>
            <w:proofErr w:type="spellEnd"/>
            <w:r w:rsidRPr="1BB4F882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1BB4F882">
              <w:rPr>
                <w:rFonts w:ascii="Cambria" w:hAnsi="Cambria" w:cs="Times New Roman"/>
                <w:sz w:val="20"/>
                <w:szCs w:val="20"/>
              </w:rPr>
              <w:t>megbeszélés</w:t>
            </w:r>
            <w:proofErr w:type="spellEnd"/>
          </w:p>
          <w:p w14:paraId="7D6A19E7" w14:textId="607CC8BA" w:rsidR="1BB4F882" w:rsidRDefault="1BB4F882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294ADFF5" w14:textId="13F5E16D" w:rsidR="1BB4F882" w:rsidRDefault="1BB4F882" w:rsidP="1BB4F882">
            <w:pPr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4711E" w14:paraId="60B5071E" w14:textId="77777777" w:rsidTr="208F8A13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2A6BB999" w14:textId="77777777" w:rsidR="0034711E" w:rsidRDefault="1BB4F882" w:rsidP="1BB4F88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5B7F2841" w14:textId="24E89430" w:rsidR="0034711E" w:rsidRDefault="0034711E" w:rsidP="1BB4F88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07CDABA2" w14:textId="64CAAA71" w:rsidR="0034711E" w:rsidRDefault="4BF37DC5" w:rsidP="1BB4F88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Guld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Ádám</w:t>
            </w:r>
            <w:r w:rsidR="144C0AD7"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:</w:t>
            </w:r>
            <w:r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Pr="34D2A823"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 xml:space="preserve">A Z Generáció </w:t>
            </w:r>
            <w:r w:rsidR="033BD751" w:rsidRPr="34D2A823"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>m</w:t>
            </w:r>
            <w:r w:rsidRPr="34D2A823"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>édiahasználata</w:t>
            </w:r>
            <w:r w:rsidR="1411D814" w:rsidRPr="34D2A823"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>.</w:t>
            </w:r>
            <w:r w:rsidR="1411D814"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Jelenségek, kockázatok, hatások.</w:t>
            </w:r>
            <w:r w:rsidR="16B3A2F1"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16B3A2F1"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Libri</w:t>
            </w:r>
            <w:proofErr w:type="spellEnd"/>
            <w:r w:rsidR="16B3A2F1"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Könyvkiadó Kft., Budapest, 2022.</w:t>
            </w:r>
          </w:p>
          <w:p w14:paraId="2D727E2F" w14:textId="5AD951B4" w:rsidR="34D2A823" w:rsidRDefault="34D2A823" w:rsidP="34D2A823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695346F8" w14:textId="18336569" w:rsidR="6E561CCA" w:rsidRDefault="6E561CCA" w:rsidP="34D2A823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Románai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és magyarországi sajtótörvények</w:t>
            </w:r>
          </w:p>
          <w:p w14:paraId="1218CCFF" w14:textId="686151D1" w:rsidR="0034711E" w:rsidRDefault="0034711E" w:rsidP="1BB4F88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44FB30F8" w14:textId="77777777" w:rsidR="0034711E" w:rsidRDefault="0034711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B479587" w14:textId="77777777" w:rsidR="0034711E" w:rsidRDefault="00000000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lastRenderedPageBreak/>
        <w:t xml:space="preserve">9. Az </w:t>
      </w:r>
      <w:proofErr w:type="spellStart"/>
      <w:r>
        <w:rPr>
          <w:rFonts w:ascii="Cambria" w:hAnsi="Cambria" w:cs="Times New Roman"/>
          <w:b/>
          <w:sz w:val="20"/>
          <w:szCs w:val="20"/>
          <w:lang w:val="hu-HU"/>
        </w:rPr>
        <w:t>episztemikus</w:t>
      </w:r>
      <w:proofErr w:type="spellEnd"/>
      <w:r>
        <w:rPr>
          <w:rFonts w:ascii="Cambria" w:hAnsi="Cambria" w:cs="Times New Roman"/>
          <w:b/>
          <w:sz w:val="20"/>
          <w:szCs w:val="20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34711E" w14:paraId="1DA6542E" w14:textId="77777777" w:rsidTr="34D2A823">
        <w:trPr>
          <w:trHeight w:val="4011"/>
        </w:trPr>
        <w:tc>
          <w:tcPr>
            <w:tcW w:w="10491" w:type="dxa"/>
          </w:tcPr>
          <w:p w14:paraId="3041E394" w14:textId="3F413260" w:rsidR="0034711E" w:rsidRDefault="3594E7B5" w:rsidP="34D2A823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Akár sajtóban fog elhelyezkedni a hallgató, akár egy színházi intézményben dolgozik majd</w:t>
            </w:r>
            <w:r w:rsidR="7A9B995C"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, szüksége lesz azokra az ismeretekre, amiket a tantárgy során elsajátít: sajtóközlemény írása, interjú </w:t>
            </w:r>
            <w:proofErr w:type="spellStart"/>
            <w:r w:rsidR="7A9B995C"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megszerkezsté</w:t>
            </w:r>
            <w:r w:rsidR="25045C01"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se</w:t>
            </w:r>
            <w:proofErr w:type="spellEnd"/>
            <w:r w:rsidR="25045C01"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, </w:t>
            </w:r>
            <w:r w:rsidR="7A9B995C"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a közösségi média hatékony használata stb.</w:t>
            </w:r>
          </w:p>
        </w:tc>
      </w:tr>
    </w:tbl>
    <w:p w14:paraId="722B00AE" w14:textId="77777777" w:rsidR="0034711E" w:rsidRDefault="0034711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680E156" w14:textId="77777777" w:rsidR="0034711E" w:rsidRDefault="00000000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10. 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4711E" w14:paraId="7541F9C8" w14:textId="77777777" w:rsidTr="34D2A823">
        <w:trPr>
          <w:trHeight w:val="284"/>
        </w:trPr>
        <w:tc>
          <w:tcPr>
            <w:tcW w:w="1985" w:type="dxa"/>
            <w:vAlign w:val="center"/>
          </w:tcPr>
          <w:p w14:paraId="035BCBD4" w14:textId="77777777" w:rsidR="0034711E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1B5D079F" w14:textId="77777777" w:rsidR="0034711E" w:rsidRDefault="00000000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10.1 Értékelési kritériumok</w:t>
            </w:r>
          </w:p>
        </w:tc>
        <w:tc>
          <w:tcPr>
            <w:tcW w:w="2692" w:type="dxa"/>
            <w:vAlign w:val="center"/>
          </w:tcPr>
          <w:p w14:paraId="430A8453" w14:textId="77777777" w:rsidR="0034711E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10.2 Értékelési módszerek</w:t>
            </w:r>
          </w:p>
        </w:tc>
        <w:tc>
          <w:tcPr>
            <w:tcW w:w="2978" w:type="dxa"/>
            <w:vAlign w:val="center"/>
          </w:tcPr>
          <w:p w14:paraId="4140DC34" w14:textId="77777777" w:rsidR="0034711E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10.3 Aránya a végső jegyben</w:t>
            </w:r>
          </w:p>
        </w:tc>
      </w:tr>
      <w:tr w:rsidR="0034711E" w14:paraId="5579E61D" w14:textId="77777777" w:rsidTr="34D2A82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20EBF753" w14:textId="77777777" w:rsidR="0034711E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10.4 Előadás</w:t>
            </w:r>
          </w:p>
        </w:tc>
        <w:tc>
          <w:tcPr>
            <w:tcW w:w="2837" w:type="dxa"/>
            <w:vAlign w:val="center"/>
          </w:tcPr>
          <w:p w14:paraId="42C6D796" w14:textId="77777777" w:rsidR="0034711E" w:rsidRDefault="575E5849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>Féléves tevékenység</w:t>
            </w:r>
          </w:p>
        </w:tc>
        <w:tc>
          <w:tcPr>
            <w:tcW w:w="2692" w:type="dxa"/>
            <w:vAlign w:val="center"/>
          </w:tcPr>
          <w:p w14:paraId="6E1831B3" w14:textId="24645647" w:rsidR="0034711E" w:rsidRDefault="42819E48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>Aktivitás</w:t>
            </w:r>
            <w:r w:rsidR="6C1324AF"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követése</w:t>
            </w:r>
            <w:r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>, határidők betartás</w:t>
            </w:r>
            <w:r w:rsidR="11EFE1A1"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>ának pontozása</w:t>
            </w:r>
          </w:p>
        </w:tc>
        <w:tc>
          <w:tcPr>
            <w:tcW w:w="2978" w:type="dxa"/>
            <w:vAlign w:val="center"/>
          </w:tcPr>
          <w:p w14:paraId="54E11D2A" w14:textId="078B919E" w:rsidR="0034711E" w:rsidRDefault="59F93D4B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2</w:t>
            </w:r>
            <w:r w:rsidR="08678C7E"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5</w:t>
            </w:r>
            <w:r w:rsidR="5807FA07"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%</w:t>
            </w:r>
          </w:p>
        </w:tc>
      </w:tr>
      <w:tr w:rsidR="0034711E" w14:paraId="31126E5D" w14:textId="77777777" w:rsidTr="34D2A823">
        <w:trPr>
          <w:trHeight w:val="284"/>
        </w:trPr>
        <w:tc>
          <w:tcPr>
            <w:tcW w:w="1985" w:type="dxa"/>
            <w:vMerge/>
            <w:vAlign w:val="center"/>
          </w:tcPr>
          <w:p w14:paraId="2DE403A5" w14:textId="77777777" w:rsidR="0034711E" w:rsidRDefault="0034711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62431CDC" w14:textId="77777777" w:rsidR="0034711E" w:rsidRDefault="5FD4F989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>Interjú leadása, megjelentetése</w:t>
            </w:r>
          </w:p>
        </w:tc>
        <w:tc>
          <w:tcPr>
            <w:tcW w:w="2692" w:type="dxa"/>
            <w:vAlign w:val="center"/>
          </w:tcPr>
          <w:p w14:paraId="49E398E2" w14:textId="77777777" w:rsidR="0034711E" w:rsidRDefault="05BDB80C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6174BE95">
              <w:rPr>
                <w:rFonts w:ascii="Cambria" w:hAnsi="Cambria" w:cs="Times New Roman"/>
                <w:sz w:val="20"/>
                <w:szCs w:val="20"/>
                <w:lang w:val="hu-HU"/>
              </w:rPr>
              <w:t>Tartalmi, minőségi kritériumok</w:t>
            </w:r>
          </w:p>
        </w:tc>
        <w:tc>
          <w:tcPr>
            <w:tcW w:w="2978" w:type="dxa"/>
            <w:vAlign w:val="center"/>
          </w:tcPr>
          <w:p w14:paraId="16287F21" w14:textId="7F018EF3" w:rsidR="0034711E" w:rsidRDefault="378440D4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2</w:t>
            </w:r>
            <w:r w:rsidR="6B90D7FA"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5</w:t>
            </w:r>
            <w:r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%</w:t>
            </w:r>
          </w:p>
        </w:tc>
      </w:tr>
      <w:tr w:rsidR="0034711E" w14:paraId="23B9B478" w14:textId="77777777" w:rsidTr="34D2A82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16F9B9C6" w14:textId="77777777" w:rsidR="0034711E" w:rsidRDefault="0000000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Szeminárium / </w:t>
            </w:r>
          </w:p>
          <w:p w14:paraId="2F724A59" w14:textId="77777777" w:rsidR="0034711E" w:rsidRDefault="0000000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5BE93A62" w14:textId="64025CF6" w:rsidR="0034711E" w:rsidRDefault="020CB0E4" w:rsidP="1BB4F882">
            <w:pPr>
              <w:spacing w:after="0" w:line="240" w:lineRule="auto"/>
            </w:pP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Gyakorlati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3E8F75E1" w:rsidRPr="34D2A823">
              <w:rPr>
                <w:rFonts w:ascii="Cambria" w:hAnsi="Cambria" w:cs="Times New Roman"/>
                <w:sz w:val="20"/>
                <w:szCs w:val="20"/>
              </w:rPr>
              <w:t>viz</w:t>
            </w:r>
            <w:r w:rsidR="3DCF892F" w:rsidRPr="34D2A823">
              <w:rPr>
                <w:rFonts w:ascii="Cambria" w:hAnsi="Cambria" w:cs="Times New Roman"/>
                <w:sz w:val="20"/>
                <w:szCs w:val="20"/>
              </w:rPr>
              <w:t>s</w:t>
            </w:r>
            <w:r w:rsidR="3E8F75E1" w:rsidRPr="34D2A823">
              <w:rPr>
                <w:rFonts w:ascii="Cambria" w:hAnsi="Cambria" w:cs="Times New Roman"/>
                <w:sz w:val="20"/>
                <w:szCs w:val="20"/>
              </w:rPr>
              <w:t>ga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az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online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platformok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kezelésével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kapcsolatos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készségek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bemutatása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2" w:type="dxa"/>
            <w:vAlign w:val="center"/>
          </w:tcPr>
          <w:p w14:paraId="384BA73E" w14:textId="77777777" w:rsidR="0034711E" w:rsidRDefault="0034711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34B3F2EB" w14:textId="2B6CB565" w:rsidR="0034711E" w:rsidRDefault="50B6B9A3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25</w:t>
            </w:r>
            <w:r w:rsidR="3471BB1A"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%</w:t>
            </w:r>
          </w:p>
        </w:tc>
      </w:tr>
      <w:tr w:rsidR="0034711E" w14:paraId="7D34F5C7" w14:textId="77777777" w:rsidTr="34D2A823">
        <w:trPr>
          <w:trHeight w:val="284"/>
        </w:trPr>
        <w:tc>
          <w:tcPr>
            <w:tcW w:w="1985" w:type="dxa"/>
            <w:vMerge/>
            <w:vAlign w:val="center"/>
          </w:tcPr>
          <w:p w14:paraId="0B4020A7" w14:textId="77777777" w:rsidR="0034711E" w:rsidRDefault="0034711E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748E0E6A" w14:textId="2F62ABE5" w:rsidR="0034711E" w:rsidRDefault="0034711E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6B03DEA6" w14:textId="1F1ADCB8" w:rsidR="0034711E" w:rsidRDefault="7A819A7F" w:rsidP="34D2A82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Elméleti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vizsga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írásbeli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vizsga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szemináriumok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során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tanulmányozott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elméleti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anyagok</w:t>
            </w:r>
            <w:proofErr w:type="spellEnd"/>
            <w:r w:rsidRPr="34D2A82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34D2A823">
              <w:rPr>
                <w:rFonts w:ascii="Cambria" w:hAnsi="Cambria" w:cs="Times New Roman"/>
                <w:sz w:val="20"/>
                <w:szCs w:val="20"/>
              </w:rPr>
              <w:t>kapcsán</w:t>
            </w:r>
            <w:proofErr w:type="spellEnd"/>
          </w:p>
          <w:p w14:paraId="1D7B270A" w14:textId="3973B033" w:rsidR="0034711E" w:rsidRDefault="0034711E" w:rsidP="6174BE9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4F904CB7" w14:textId="77777777" w:rsidR="0034711E" w:rsidRDefault="0034711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06971CD3" w14:textId="77777777" w:rsidR="0034711E" w:rsidRDefault="637D3FE7" w:rsidP="34D2A82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34D2A823">
              <w:rPr>
                <w:rFonts w:ascii="Cambria" w:hAnsi="Cambria" w:cs="Times New Roman"/>
                <w:sz w:val="20"/>
                <w:szCs w:val="20"/>
                <w:lang w:val="hu-HU"/>
              </w:rPr>
              <w:t>25%</w:t>
            </w:r>
          </w:p>
        </w:tc>
      </w:tr>
      <w:tr w:rsidR="0034711E" w14:paraId="6AE22E2B" w14:textId="77777777" w:rsidTr="34D2A823">
        <w:trPr>
          <w:trHeight w:val="284"/>
        </w:trPr>
        <w:tc>
          <w:tcPr>
            <w:tcW w:w="10492" w:type="dxa"/>
            <w:gridSpan w:val="4"/>
            <w:vAlign w:val="center"/>
          </w:tcPr>
          <w:p w14:paraId="43652D91" w14:textId="77777777" w:rsidR="0034711E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10.6 A teljesítmény minimumkövetelményei</w:t>
            </w:r>
          </w:p>
        </w:tc>
      </w:tr>
      <w:tr w:rsidR="0034711E" w14:paraId="29D6B04F" w14:textId="77777777" w:rsidTr="34D2A823">
        <w:trPr>
          <w:trHeight w:val="1252"/>
        </w:trPr>
        <w:tc>
          <w:tcPr>
            <w:tcW w:w="10492" w:type="dxa"/>
            <w:gridSpan w:val="4"/>
          </w:tcPr>
          <w:p w14:paraId="3F970C11" w14:textId="5F586C45" w:rsidR="0034711E" w:rsidRDefault="6174BE95" w:rsidP="6174BE95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  <w:p w14:paraId="0A6959E7" w14:textId="7C2DEB5F" w:rsidR="0034711E" w:rsidRDefault="7E750549" w:rsidP="6174BE95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diák minden f</w:t>
            </w:r>
            <w:r w:rsidR="045759D8">
              <w:rPr>
                <w:rFonts w:ascii="Cambria" w:hAnsi="Cambria" w:cs="Times New Roman"/>
                <w:sz w:val="20"/>
                <w:szCs w:val="20"/>
                <w:lang w:val="hu-HU"/>
              </w:rPr>
              <w:t>e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ladatot elvégez, amikben az első órákon megegyezünk.</w:t>
            </w:r>
          </w:p>
          <w:p w14:paraId="2A1F701D" w14:textId="31B338FE" w:rsidR="0034711E" w:rsidRDefault="771D4841" w:rsidP="6174BE95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1BB4F882">
              <w:rPr>
                <w:rFonts w:ascii="Cambria" w:hAnsi="Cambria" w:cs="Times New Roman"/>
                <w:sz w:val="20"/>
                <w:szCs w:val="20"/>
                <w:lang w:val="hu-HU"/>
              </w:rPr>
              <w:t>A diák publikálható interjút ad le a félév végére, amely a vizsg</w:t>
            </w:r>
            <w:r w:rsidR="5F275EC3" w:rsidRPr="1BB4F882">
              <w:rPr>
                <w:rFonts w:ascii="Cambria" w:hAnsi="Cambria" w:cs="Times New Roman"/>
                <w:sz w:val="20"/>
                <w:szCs w:val="20"/>
                <w:lang w:val="hu-HU"/>
              </w:rPr>
              <w:t>a</w:t>
            </w:r>
            <w:r w:rsidRPr="1BB4F882">
              <w:rPr>
                <w:rFonts w:ascii="Cambria" w:hAnsi="Cambria" w:cs="Times New Roman"/>
                <w:sz w:val="20"/>
                <w:szCs w:val="20"/>
                <w:lang w:val="hu-HU"/>
              </w:rPr>
              <w:t>időszakban meg is jelenik.</w:t>
            </w:r>
          </w:p>
          <w:p w14:paraId="6DB1823B" w14:textId="163E7E7B" w:rsidR="40DD370D" w:rsidRDefault="40DD370D" w:rsidP="1BB4F882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1BB4F882">
              <w:rPr>
                <w:rFonts w:ascii="Cambria" w:hAnsi="Cambria" w:cs="Times New Roman"/>
                <w:sz w:val="20"/>
                <w:szCs w:val="20"/>
                <w:lang w:val="hu-HU"/>
              </w:rPr>
              <w:t>A diák a szemináriumok minimum 75%-án jelen van.</w:t>
            </w:r>
          </w:p>
          <w:p w14:paraId="03EFCA41" w14:textId="77777777" w:rsidR="0034711E" w:rsidRDefault="0034711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5F96A722" w14:textId="77777777" w:rsidR="0034711E" w:rsidRDefault="0034711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5B95CD12" w14:textId="77777777" w:rsidR="0034711E" w:rsidRDefault="0034711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220BBB2" w14:textId="77777777" w:rsidR="0034711E" w:rsidRDefault="0034711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654624E" w14:textId="77777777" w:rsidR="0034711E" w:rsidRDefault="00000000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 xml:space="preserve">11. SDG ikonok </w:t>
      </w:r>
      <w:r>
        <w:rPr>
          <w:rFonts w:ascii="Cambria" w:hAnsi="Cambria" w:cs="Times New Roman"/>
          <w:bCs/>
          <w:sz w:val="20"/>
          <w:szCs w:val="20"/>
          <w:lang w:val="hu-HU"/>
        </w:rPr>
        <w:t xml:space="preserve">(Fenntartható fejlődési célok/ </w:t>
      </w:r>
      <w:proofErr w:type="spellStart"/>
      <w:r>
        <w:rPr>
          <w:rFonts w:ascii="Cambria" w:hAnsi="Cambria" w:cs="Times New Roman"/>
          <w:bCs/>
          <w:sz w:val="20"/>
          <w:szCs w:val="20"/>
          <w:lang w:val="hu-HU"/>
        </w:rPr>
        <w:t>Sustainable</w:t>
      </w:r>
      <w:proofErr w:type="spellEnd"/>
      <w:r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>
        <w:rPr>
          <w:rFonts w:ascii="Cambria" w:hAnsi="Cambria" w:cs="Times New Roman"/>
          <w:bCs/>
          <w:sz w:val="20"/>
          <w:szCs w:val="20"/>
          <w:lang w:val="hu-HU"/>
        </w:rPr>
        <w:t>Development</w:t>
      </w:r>
      <w:proofErr w:type="spellEnd"/>
      <w:r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>
        <w:rPr>
          <w:rFonts w:ascii="Cambria" w:hAnsi="Cambria" w:cs="Times New Roman"/>
          <w:bCs/>
          <w:sz w:val="20"/>
          <w:szCs w:val="20"/>
          <w:lang w:val="hu-HU"/>
        </w:rPr>
        <w:t>Goals</w:t>
      </w:r>
      <w:proofErr w:type="spellEnd"/>
      <w:r>
        <w:rPr>
          <w:rFonts w:ascii="Cambria" w:hAnsi="Cambria" w:cs="Times New Roman"/>
          <w:bCs/>
          <w:sz w:val="20"/>
          <w:szCs w:val="20"/>
          <w:lang w:val="hu-HU"/>
        </w:rPr>
        <w:t>)</w:t>
      </w:r>
      <w:r>
        <w:rPr>
          <w:rStyle w:val="Lbjegyzet-hivatkozs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Style w:val="Rcsostblzat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34711E" w14:paraId="5B1353C4" w14:textId="77777777" w:rsidTr="6174BE95">
        <w:trPr>
          <w:trHeight w:val="1320"/>
        </w:trPr>
        <w:tc>
          <w:tcPr>
            <w:tcW w:w="1165" w:type="dxa"/>
            <w:vAlign w:val="center"/>
          </w:tcPr>
          <w:p w14:paraId="2300C690" w14:textId="77777777" w:rsidR="0034711E" w:rsidRDefault="0034711E" w:rsidP="6174BE95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9326" w:type="dxa"/>
            <w:vAlign w:val="center"/>
          </w:tcPr>
          <w:p w14:paraId="3E703900" w14:textId="68240831" w:rsidR="0034711E" w:rsidRDefault="6174BE95" w:rsidP="6174BE95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A fenntartható fejlődés általános ikonja</w:t>
            </w:r>
            <w:r w:rsidR="6FB32E9E">
              <w:rPr>
                <w:rFonts w:ascii="Cambria" w:hAnsi="Cambria"/>
                <w:lang w:val="hu-HU"/>
              </w:rPr>
              <w:t xml:space="preserve">           </w:t>
            </w:r>
            <w:r w:rsidR="6FB32E9E">
              <w:rPr>
                <w:noProof/>
              </w:rPr>
              <w:drawing>
                <wp:inline distT="0" distB="0" distL="0" distR="0" wp14:anchorId="6894901E" wp14:editId="5E3938AE">
                  <wp:extent cx="602615" cy="602615"/>
                  <wp:effectExtent l="0" t="0" r="6985" b="6985"/>
                  <wp:docPr id="940714961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4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6FB32E9E">
              <w:rPr>
                <w:noProof/>
              </w:rPr>
              <w:drawing>
                <wp:inline distT="0" distB="0" distL="0" distR="0" wp14:anchorId="15CB836F" wp14:editId="5C017874">
                  <wp:extent cx="603250" cy="603250"/>
                  <wp:effectExtent l="0" t="0" r="6350" b="6350"/>
                  <wp:docPr id="1470007057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5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6FB32E9E">
              <w:rPr>
                <w:noProof/>
              </w:rPr>
              <w:drawing>
                <wp:inline distT="0" distB="0" distL="0" distR="0" wp14:anchorId="28088A88" wp14:editId="0D101FDA">
                  <wp:extent cx="603250" cy="603250"/>
                  <wp:effectExtent l="0" t="0" r="6350" b="6350"/>
                  <wp:docPr id="265653248" name="Imagine 12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12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16C19D" w14:textId="77777777" w:rsidR="0034711E" w:rsidRDefault="0034711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74869460" w14:textId="77777777" w:rsidR="0034711E" w:rsidRDefault="0034711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D4865DB" w14:textId="77777777" w:rsidR="0034711E" w:rsidRDefault="0034711E" w:rsidP="6174BE95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FC00286" w14:textId="2B757A1F" w:rsidR="0034711E" w:rsidRDefault="0034711E" w:rsidP="6174BE95">
      <w:pPr>
        <w:spacing w:after="0" w:line="240" w:lineRule="auto"/>
      </w:pPr>
    </w:p>
    <w:p w14:paraId="25F78C35" w14:textId="50AFE875" w:rsidR="6174BE95" w:rsidRDefault="6174BE95"/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34711E" w14:paraId="286BF874" w14:textId="77777777" w:rsidTr="6174BE95">
        <w:trPr>
          <w:trHeight w:val="1467"/>
          <w:jc w:val="center"/>
        </w:trPr>
        <w:tc>
          <w:tcPr>
            <w:tcW w:w="2553" w:type="dxa"/>
            <w:vAlign w:val="center"/>
          </w:tcPr>
          <w:p w14:paraId="55C6560A" w14:textId="099815F0" w:rsidR="0034711E" w:rsidRDefault="4AAC271E" w:rsidP="6174BE95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K</w:t>
            </w:r>
            <w:r w:rsidR="6174BE95">
              <w:rPr>
                <w:rFonts w:ascii="Cambria" w:hAnsi="Cambria"/>
                <w:lang w:val="hu-HU"/>
              </w:rPr>
              <w:t>itöltés időpontja:</w:t>
            </w:r>
          </w:p>
          <w:p w14:paraId="2B3D4F80" w14:textId="77777777" w:rsidR="0034711E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</w:t>
            </w:r>
          </w:p>
          <w:p w14:paraId="54738AF4" w14:textId="77777777" w:rsidR="0034711E" w:rsidRDefault="0034711E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012D083A" w14:textId="77777777" w:rsidR="0034711E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Előadás felelőse:</w:t>
            </w:r>
          </w:p>
          <w:p w14:paraId="16521D3F" w14:textId="77777777" w:rsidR="0034711E" w:rsidRDefault="000000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43AA798" w14:textId="0C6D25B2" w:rsidR="0034711E" w:rsidRDefault="0EFBABBD" w:rsidP="6174BE95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S</w:t>
            </w:r>
            <w:r w:rsidR="6174BE95">
              <w:rPr>
                <w:rFonts w:ascii="Cambria" w:hAnsi="Cambria"/>
                <w:lang w:val="hu-HU"/>
              </w:rPr>
              <w:t>zeminárium felelőse:</w:t>
            </w:r>
          </w:p>
          <w:p w14:paraId="74838C25" w14:textId="77777777" w:rsidR="0034711E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="0034711E" w14:paraId="06BBA33E" w14:textId="77777777" w:rsidTr="6174BE95">
        <w:trPr>
          <w:trHeight w:val="766"/>
          <w:jc w:val="center"/>
        </w:trPr>
        <w:tc>
          <w:tcPr>
            <w:tcW w:w="2553" w:type="dxa"/>
            <w:vAlign w:val="center"/>
          </w:tcPr>
          <w:p w14:paraId="464FCBC1" w14:textId="77777777" w:rsidR="0034711E" w:rsidRDefault="0034711E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5C8C6B09" w14:textId="77777777" w:rsidR="0034711E" w:rsidRDefault="0034711E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3382A365" w14:textId="77777777" w:rsidR="0034711E" w:rsidRDefault="0034711E">
            <w:pPr>
              <w:rPr>
                <w:rFonts w:ascii="Cambria" w:hAnsi="Cambria"/>
                <w:lang w:val="hu-HU"/>
              </w:rPr>
            </w:pPr>
          </w:p>
        </w:tc>
      </w:tr>
      <w:tr w:rsidR="0034711E" w14:paraId="1863223A" w14:textId="77777777" w:rsidTr="6174BE95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30E3F258" w14:textId="77777777" w:rsidR="0034711E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Az intézeti jóváhagyás dátuma:</w:t>
            </w:r>
          </w:p>
          <w:p w14:paraId="6AF8F60D" w14:textId="77777777" w:rsidR="0034711E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5F420AA7" w14:textId="77777777" w:rsidR="0034711E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Intézetigazgató:</w:t>
            </w:r>
          </w:p>
          <w:p w14:paraId="16C6B62E" w14:textId="77777777" w:rsidR="0034711E" w:rsidRDefault="00000000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5C71F136" w14:textId="77777777" w:rsidR="0034711E" w:rsidRDefault="0034711E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34711E">
      <w:pgSz w:w="11907" w:h="16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AD2F7" w14:textId="77777777" w:rsidR="00C30692" w:rsidRDefault="00C30692">
      <w:pPr>
        <w:spacing w:after="0" w:line="240" w:lineRule="auto"/>
      </w:pPr>
      <w:r>
        <w:separator/>
      </w:r>
    </w:p>
  </w:endnote>
  <w:endnote w:type="continuationSeparator" w:id="0">
    <w:p w14:paraId="7C49F37E" w14:textId="77777777" w:rsidR="00C30692" w:rsidRDefault="00C30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A8AE1" w14:textId="77777777" w:rsidR="00C30692" w:rsidRDefault="00C30692">
      <w:pPr>
        <w:spacing w:after="0" w:line="240" w:lineRule="auto"/>
      </w:pPr>
      <w:r>
        <w:separator/>
      </w:r>
    </w:p>
  </w:footnote>
  <w:footnote w:type="continuationSeparator" w:id="0">
    <w:p w14:paraId="6269A2F2" w14:textId="77777777" w:rsidR="00C30692" w:rsidRDefault="00C30692">
      <w:pPr>
        <w:spacing w:after="0" w:line="240" w:lineRule="auto"/>
      </w:pPr>
      <w:r>
        <w:continuationSeparator/>
      </w:r>
    </w:p>
  </w:footnote>
  <w:footnote w:id="1">
    <w:p w14:paraId="000350DA" w14:textId="77777777" w:rsidR="0034711E" w:rsidRDefault="00000000">
      <w:pPr>
        <w:pStyle w:val="Lbjegyzetszveg"/>
        <w:spacing w:after="0"/>
        <w:jc w:val="both"/>
        <w:rPr>
          <w:rFonts w:ascii="Cambria" w:hAnsi="Cambria"/>
          <w:lang w:val="hu-HU"/>
        </w:rPr>
      </w:pPr>
      <w:r>
        <w:rPr>
          <w:rStyle w:val="Lbjegyzet-hivatkozs"/>
          <w:rFonts w:ascii="Cambria" w:hAnsi="Cambria"/>
          <w:lang w:val="hu-HU"/>
        </w:rPr>
        <w:footnoteRef/>
      </w:r>
      <w:r>
        <w:rPr>
          <w:rFonts w:ascii="Cambria" w:hAnsi="Cambria"/>
          <w:lang w:val="hu-HU"/>
        </w:rPr>
        <w:t xml:space="preserve"> Csak azokat az ikonokat tartsa meg, amelyek az </w:t>
      </w:r>
      <w:hyperlink r:id="rId1" w:tooltip="https://green.ubbcluj.ro/procedura-de-aplicare-a-etichetelor-odd/" w:history="1">
        <w:r>
          <w:rPr>
            <w:rStyle w:val="Hiperhivatkozs"/>
            <w:rFonts w:ascii="Cambria" w:hAnsi="Cambria"/>
            <w:i/>
            <w:iCs/>
            <w:lang w:val="hu-HU"/>
          </w:rPr>
          <w:t>SDG-ikonoknak az egyetemi folyamatban</w:t>
        </w:r>
      </w:hyperlink>
      <w:r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>
        <w:rPr>
          <w:rFonts w:ascii="Cambria" w:hAnsi="Cambria"/>
          <w:i/>
          <w:iCs/>
          <w:lang w:val="hu-HU"/>
        </w:rPr>
        <w:t>Nem alkalmazható</w:t>
      </w:r>
      <w:r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F2C448"/>
    <w:multiLevelType w:val="multilevel"/>
    <w:tmpl w:val="246ED5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507843"/>
    <w:multiLevelType w:val="multilevel"/>
    <w:tmpl w:val="B4940C2A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771D36"/>
    <w:multiLevelType w:val="multilevel"/>
    <w:tmpl w:val="C34015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3FAFA1"/>
    <w:multiLevelType w:val="multilevel"/>
    <w:tmpl w:val="CB4EE3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63206137">
    <w:abstractNumId w:val="2"/>
  </w:num>
  <w:num w:numId="2" w16cid:durableId="1485126020">
    <w:abstractNumId w:val="3"/>
  </w:num>
  <w:num w:numId="3" w16cid:durableId="1666666412">
    <w:abstractNumId w:val="1"/>
  </w:num>
  <w:num w:numId="4" w16cid:durableId="1360013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4F5E011"/>
    <w:rsid w:val="0034711E"/>
    <w:rsid w:val="004B019E"/>
    <w:rsid w:val="007A5B62"/>
    <w:rsid w:val="00C30692"/>
    <w:rsid w:val="00EF46C4"/>
    <w:rsid w:val="0108AD64"/>
    <w:rsid w:val="017402B7"/>
    <w:rsid w:val="020CB0E4"/>
    <w:rsid w:val="025677E4"/>
    <w:rsid w:val="0293DED0"/>
    <w:rsid w:val="02D03D3E"/>
    <w:rsid w:val="02DD5606"/>
    <w:rsid w:val="033A5082"/>
    <w:rsid w:val="033BD751"/>
    <w:rsid w:val="0407B436"/>
    <w:rsid w:val="042B0C75"/>
    <w:rsid w:val="045759D8"/>
    <w:rsid w:val="049D2AE6"/>
    <w:rsid w:val="04A3FDB5"/>
    <w:rsid w:val="04E81A08"/>
    <w:rsid w:val="04F5E011"/>
    <w:rsid w:val="04FBB8B1"/>
    <w:rsid w:val="05BDB80C"/>
    <w:rsid w:val="05F2F003"/>
    <w:rsid w:val="0619D1D4"/>
    <w:rsid w:val="07B77254"/>
    <w:rsid w:val="07CCD2A3"/>
    <w:rsid w:val="0845E531"/>
    <w:rsid w:val="08678C7E"/>
    <w:rsid w:val="0873B40C"/>
    <w:rsid w:val="09014817"/>
    <w:rsid w:val="0AE37DC3"/>
    <w:rsid w:val="0B86DC0D"/>
    <w:rsid w:val="0BB3FF90"/>
    <w:rsid w:val="0BCE638C"/>
    <w:rsid w:val="0C3706F0"/>
    <w:rsid w:val="0D1264E4"/>
    <w:rsid w:val="0D2363FA"/>
    <w:rsid w:val="0DA90AFF"/>
    <w:rsid w:val="0E4663F2"/>
    <w:rsid w:val="0E9C00EA"/>
    <w:rsid w:val="0EAC562C"/>
    <w:rsid w:val="0EFBABBD"/>
    <w:rsid w:val="0F7D6A00"/>
    <w:rsid w:val="0FB78E93"/>
    <w:rsid w:val="0FF6910C"/>
    <w:rsid w:val="1049FA79"/>
    <w:rsid w:val="105A0696"/>
    <w:rsid w:val="10650B67"/>
    <w:rsid w:val="10827B35"/>
    <w:rsid w:val="10A67F6A"/>
    <w:rsid w:val="111611AA"/>
    <w:rsid w:val="119339E7"/>
    <w:rsid w:val="11EFE1A1"/>
    <w:rsid w:val="1289F732"/>
    <w:rsid w:val="1349CE81"/>
    <w:rsid w:val="13BCAEAE"/>
    <w:rsid w:val="1405A71F"/>
    <w:rsid w:val="1411D814"/>
    <w:rsid w:val="144C0AD7"/>
    <w:rsid w:val="15ED094A"/>
    <w:rsid w:val="1676D7C3"/>
    <w:rsid w:val="16B3A2F1"/>
    <w:rsid w:val="16C93337"/>
    <w:rsid w:val="16F75FAC"/>
    <w:rsid w:val="183CE9B5"/>
    <w:rsid w:val="18D05E6C"/>
    <w:rsid w:val="198B2F3F"/>
    <w:rsid w:val="1A87E568"/>
    <w:rsid w:val="1AC76A0C"/>
    <w:rsid w:val="1BB4F882"/>
    <w:rsid w:val="1C253D51"/>
    <w:rsid w:val="1CC1C58D"/>
    <w:rsid w:val="1D668673"/>
    <w:rsid w:val="1DC9FFB5"/>
    <w:rsid w:val="1E200FAE"/>
    <w:rsid w:val="1E6F23FF"/>
    <w:rsid w:val="1E8BA965"/>
    <w:rsid w:val="1EA16ABF"/>
    <w:rsid w:val="1F5FA0E3"/>
    <w:rsid w:val="1FD4F7BC"/>
    <w:rsid w:val="208F8A13"/>
    <w:rsid w:val="210EB67C"/>
    <w:rsid w:val="215C15A4"/>
    <w:rsid w:val="216775FA"/>
    <w:rsid w:val="228B3200"/>
    <w:rsid w:val="2388FCC8"/>
    <w:rsid w:val="241C9CB8"/>
    <w:rsid w:val="241ED8A2"/>
    <w:rsid w:val="242E7723"/>
    <w:rsid w:val="25045C01"/>
    <w:rsid w:val="250FFCC3"/>
    <w:rsid w:val="2699AECF"/>
    <w:rsid w:val="26A94A87"/>
    <w:rsid w:val="27550DA0"/>
    <w:rsid w:val="27791437"/>
    <w:rsid w:val="27D37B76"/>
    <w:rsid w:val="28282CB4"/>
    <w:rsid w:val="299BD210"/>
    <w:rsid w:val="29A42687"/>
    <w:rsid w:val="29B9EB90"/>
    <w:rsid w:val="2A2E659D"/>
    <w:rsid w:val="2B8FC7E6"/>
    <w:rsid w:val="2BDB92F0"/>
    <w:rsid w:val="2C289DC4"/>
    <w:rsid w:val="2C3B6323"/>
    <w:rsid w:val="2C6490E2"/>
    <w:rsid w:val="2CA1EA27"/>
    <w:rsid w:val="2CEF496F"/>
    <w:rsid w:val="2D14FDAA"/>
    <w:rsid w:val="2D8B1D53"/>
    <w:rsid w:val="2E15F289"/>
    <w:rsid w:val="2E24EBB2"/>
    <w:rsid w:val="2EC1D590"/>
    <w:rsid w:val="2EEBAD45"/>
    <w:rsid w:val="2F81C3ED"/>
    <w:rsid w:val="305AC60E"/>
    <w:rsid w:val="31993D8F"/>
    <w:rsid w:val="31A58CA6"/>
    <w:rsid w:val="31B0A2D9"/>
    <w:rsid w:val="31BF5377"/>
    <w:rsid w:val="321B0CDB"/>
    <w:rsid w:val="329D3F90"/>
    <w:rsid w:val="32B1FFFD"/>
    <w:rsid w:val="33523165"/>
    <w:rsid w:val="33D57A3B"/>
    <w:rsid w:val="3471BB1A"/>
    <w:rsid w:val="34D2A823"/>
    <w:rsid w:val="3583A78C"/>
    <w:rsid w:val="3594E7B5"/>
    <w:rsid w:val="35C8B65C"/>
    <w:rsid w:val="36989631"/>
    <w:rsid w:val="36CC84DB"/>
    <w:rsid w:val="3706D33A"/>
    <w:rsid w:val="378440D4"/>
    <w:rsid w:val="37D9695C"/>
    <w:rsid w:val="382135B0"/>
    <w:rsid w:val="38AB573E"/>
    <w:rsid w:val="3A1FDEE3"/>
    <w:rsid w:val="3B34AF25"/>
    <w:rsid w:val="3C3616AC"/>
    <w:rsid w:val="3C9F39D7"/>
    <w:rsid w:val="3D74746A"/>
    <w:rsid w:val="3DCF892F"/>
    <w:rsid w:val="3DD14D36"/>
    <w:rsid w:val="3E2EFE93"/>
    <w:rsid w:val="3E8F75E1"/>
    <w:rsid w:val="3F560735"/>
    <w:rsid w:val="40DD370D"/>
    <w:rsid w:val="4210EA51"/>
    <w:rsid w:val="42601A0B"/>
    <w:rsid w:val="42819E48"/>
    <w:rsid w:val="42B9B17C"/>
    <w:rsid w:val="433EEFC9"/>
    <w:rsid w:val="435AA01B"/>
    <w:rsid w:val="44427D08"/>
    <w:rsid w:val="445CB5B5"/>
    <w:rsid w:val="4463185D"/>
    <w:rsid w:val="4474BC6D"/>
    <w:rsid w:val="44F34473"/>
    <w:rsid w:val="45481911"/>
    <w:rsid w:val="459F1274"/>
    <w:rsid w:val="461B40EB"/>
    <w:rsid w:val="4633947E"/>
    <w:rsid w:val="46BCA316"/>
    <w:rsid w:val="470E149A"/>
    <w:rsid w:val="47C27069"/>
    <w:rsid w:val="47EE149B"/>
    <w:rsid w:val="4841F037"/>
    <w:rsid w:val="4A167762"/>
    <w:rsid w:val="4A41AF0E"/>
    <w:rsid w:val="4AAC271E"/>
    <w:rsid w:val="4BF37DC5"/>
    <w:rsid w:val="4CA4F082"/>
    <w:rsid w:val="4CBE06CA"/>
    <w:rsid w:val="4E0900A7"/>
    <w:rsid w:val="4E850E63"/>
    <w:rsid w:val="4EA9F871"/>
    <w:rsid w:val="4EDB297C"/>
    <w:rsid w:val="4F5B6EEF"/>
    <w:rsid w:val="4FEDF01A"/>
    <w:rsid w:val="50B6B9A3"/>
    <w:rsid w:val="50B9D9B6"/>
    <w:rsid w:val="51862D67"/>
    <w:rsid w:val="519868D9"/>
    <w:rsid w:val="51B5A0DC"/>
    <w:rsid w:val="51F101BB"/>
    <w:rsid w:val="536B8EDB"/>
    <w:rsid w:val="53B21EC3"/>
    <w:rsid w:val="54D35010"/>
    <w:rsid w:val="55770FBE"/>
    <w:rsid w:val="559A59F9"/>
    <w:rsid w:val="561D90E8"/>
    <w:rsid w:val="562B317E"/>
    <w:rsid w:val="562CAD3F"/>
    <w:rsid w:val="575E5849"/>
    <w:rsid w:val="575F33F8"/>
    <w:rsid w:val="57A555B1"/>
    <w:rsid w:val="57EE8A08"/>
    <w:rsid w:val="5807FA07"/>
    <w:rsid w:val="583853C3"/>
    <w:rsid w:val="5838A56C"/>
    <w:rsid w:val="58E9C360"/>
    <w:rsid w:val="594AE0CB"/>
    <w:rsid w:val="597B89E4"/>
    <w:rsid w:val="59F93D4B"/>
    <w:rsid w:val="5AC1856F"/>
    <w:rsid w:val="5AE64A25"/>
    <w:rsid w:val="5B546B84"/>
    <w:rsid w:val="5BC95946"/>
    <w:rsid w:val="5CA8CF60"/>
    <w:rsid w:val="5CCCD31C"/>
    <w:rsid w:val="5DF6BFB2"/>
    <w:rsid w:val="5E1A5352"/>
    <w:rsid w:val="5E2972CC"/>
    <w:rsid w:val="5F275EC3"/>
    <w:rsid w:val="5F4F013E"/>
    <w:rsid w:val="5FD4F989"/>
    <w:rsid w:val="5FE43FC6"/>
    <w:rsid w:val="611E4EC4"/>
    <w:rsid w:val="6174BE95"/>
    <w:rsid w:val="61B4C9DC"/>
    <w:rsid w:val="61DFA3AE"/>
    <w:rsid w:val="6222A51B"/>
    <w:rsid w:val="637D3FE7"/>
    <w:rsid w:val="64509BA2"/>
    <w:rsid w:val="646F09D8"/>
    <w:rsid w:val="64A5BDD2"/>
    <w:rsid w:val="64F070CA"/>
    <w:rsid w:val="667888AB"/>
    <w:rsid w:val="66B88D01"/>
    <w:rsid w:val="674C83CB"/>
    <w:rsid w:val="68888A06"/>
    <w:rsid w:val="688C85C8"/>
    <w:rsid w:val="68DF8660"/>
    <w:rsid w:val="6906F702"/>
    <w:rsid w:val="691019CA"/>
    <w:rsid w:val="6924F69E"/>
    <w:rsid w:val="69DFB3F2"/>
    <w:rsid w:val="6A5CF45D"/>
    <w:rsid w:val="6B2B8EA2"/>
    <w:rsid w:val="6B90D7FA"/>
    <w:rsid w:val="6BBE0461"/>
    <w:rsid w:val="6BC3260B"/>
    <w:rsid w:val="6BFD51B8"/>
    <w:rsid w:val="6C1324AF"/>
    <w:rsid w:val="6C188607"/>
    <w:rsid w:val="6C3315E8"/>
    <w:rsid w:val="6C39054B"/>
    <w:rsid w:val="6CB4BD45"/>
    <w:rsid w:val="6D1C7DAE"/>
    <w:rsid w:val="6DE75639"/>
    <w:rsid w:val="6DF92F2D"/>
    <w:rsid w:val="6E2CCAE7"/>
    <w:rsid w:val="6E561CCA"/>
    <w:rsid w:val="6E562006"/>
    <w:rsid w:val="6EB868D3"/>
    <w:rsid w:val="6EC3F7D4"/>
    <w:rsid w:val="6F9C3C1E"/>
    <w:rsid w:val="6FB32E9E"/>
    <w:rsid w:val="709902B4"/>
    <w:rsid w:val="71652B75"/>
    <w:rsid w:val="71769DCE"/>
    <w:rsid w:val="71E1EC6B"/>
    <w:rsid w:val="71E31EE8"/>
    <w:rsid w:val="731551DD"/>
    <w:rsid w:val="733678C3"/>
    <w:rsid w:val="739627F4"/>
    <w:rsid w:val="73B38071"/>
    <w:rsid w:val="741AB2B2"/>
    <w:rsid w:val="74851908"/>
    <w:rsid w:val="74853301"/>
    <w:rsid w:val="74FA3E67"/>
    <w:rsid w:val="75178452"/>
    <w:rsid w:val="75FFEB15"/>
    <w:rsid w:val="7631CF1A"/>
    <w:rsid w:val="76920300"/>
    <w:rsid w:val="76EBC844"/>
    <w:rsid w:val="771D4841"/>
    <w:rsid w:val="782BDA48"/>
    <w:rsid w:val="7873F8BA"/>
    <w:rsid w:val="78D28625"/>
    <w:rsid w:val="78FEDC8C"/>
    <w:rsid w:val="791713F5"/>
    <w:rsid w:val="7A819A7F"/>
    <w:rsid w:val="7A9B995C"/>
    <w:rsid w:val="7ADAF028"/>
    <w:rsid w:val="7CD9B717"/>
    <w:rsid w:val="7D3EE1BE"/>
    <w:rsid w:val="7DC3FC95"/>
    <w:rsid w:val="7E750549"/>
    <w:rsid w:val="7EBE64CB"/>
    <w:rsid w:val="7FA1B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D88AC"/>
  <w15:docId w15:val="{13F000D3-F352-4738-92B3-E2209E1A2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GridLight">
    <w:name w:val="Table Grid Light"/>
    <w:basedOn w:val="Normltblzat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blzategyszer1">
    <w:name w:val="Plain Table 1"/>
    <w:basedOn w:val="Normltblzat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blzategyszer2">
    <w:name w:val="Plain Table 2"/>
    <w:basedOn w:val="Normltblzat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blzategyszer3">
    <w:name w:val="Plain Table 3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egyszer4">
    <w:name w:val="Plain Table 4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egyszer5">
    <w:name w:val="Plain Table 5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rcsos1vilgos">
    <w:name w:val="Grid Table 1 Light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blzatrcsos2">
    <w:name w:val="Grid Table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blzatrcsos3">
    <w:name w:val="Grid Table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blzatrcsos4">
    <w:name w:val="Grid Table 4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blzatrcsos5stt">
    <w:name w:val="Grid Table 5 Dark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blzatrcsos6tarka">
    <w:name w:val="Grid Table 6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blzatrcsos7tarka">
    <w:name w:val="Grid Table 7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aszertblzat1vilgos">
    <w:name w:val="List Table 1 Light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atblzat2">
    <w:name w:val="List Table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atblzat3">
    <w:name w:val="List Table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atblzat4">
    <w:name w:val="List Table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aszertblzat5stt">
    <w:name w:val="List Table 5 Dark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aszertblzat6tarka">
    <w:name w:val="List Table 6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aszertblzat7tarka">
    <w:name w:val="List Table 7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Normltblzat"/>
    <w:uiPriority w:val="99"/>
    <w:pPr>
      <w:spacing w:after="0" w:line="240" w:lineRule="auto"/>
    </w:pPr>
    <w:rPr>
      <w:color w:val="404040"/>
      <w:sz w:val="20"/>
      <w:szCs w:val="20"/>
      <w:lang w:val="hu-HU" w:eastAsia="hu-HU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paragraph" w:styleId="Nincstrkz">
    <w:name w:val="No Spacing"/>
    <w:basedOn w:val="Norml"/>
    <w:uiPriority w:val="1"/>
    <w:qFormat/>
    <w:pPr>
      <w:spacing w:after="0" w:line="240" w:lineRule="auto"/>
    </w:pPr>
  </w:style>
  <w:style w:type="character" w:styleId="Finomkiemels">
    <w:name w:val="Subtle Emphasis"/>
    <w:basedOn w:val="Bekezdsalapbettpusa"/>
    <w:uiPriority w:val="19"/>
    <w:qFormat/>
    <w:rPr>
      <w:i/>
      <w:iCs/>
      <w:color w:val="404040" w:themeColor="text1" w:themeTint="BF"/>
    </w:rPr>
  </w:style>
  <w:style w:type="character" w:styleId="Kiemels">
    <w:name w:val="Emphasis"/>
    <w:basedOn w:val="Bekezdsalapbettpusa"/>
    <w:uiPriority w:val="20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character" w:styleId="Finomhivatkozs">
    <w:name w:val="Subtle Reference"/>
    <w:basedOn w:val="Bekezdsalapbettpusa"/>
    <w:uiPriority w:val="31"/>
    <w:qFormat/>
    <w:rPr>
      <w:smallCaps/>
      <w:color w:val="5A5A5A" w:themeColor="text1" w:themeTint="A5"/>
    </w:rPr>
  </w:style>
  <w:style w:type="character" w:styleId="Knyvcme">
    <w:name w:val="Book Title"/>
    <w:basedOn w:val="Bekezdsalapbettpusa"/>
    <w:uiPriority w:val="33"/>
    <w:qFormat/>
    <w:rPr>
      <w:b/>
      <w:bCs/>
      <w:i/>
      <w:iCs/>
      <w:spacing w:val="5"/>
    </w:rPr>
  </w:style>
  <w:style w:type="paragraph" w:styleId="lfej">
    <w:name w:val="header"/>
    <w:basedOn w:val="Norml"/>
    <w:link w:val="lfejCh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</w:style>
  <w:style w:type="paragraph" w:styleId="llb">
    <w:name w:val="footer"/>
    <w:basedOn w:val="Norml"/>
    <w:link w:val="llbCh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</w:style>
  <w:style w:type="paragraph" w:styleId="Kpalrs">
    <w:name w:val="caption"/>
    <w:basedOn w:val="Norml"/>
    <w:next w:val="Norml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Vgjegyzetszvege">
    <w:name w:val="endnote text"/>
    <w:basedOn w:val="Norml"/>
    <w:link w:val="Vgjegyzetszveg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Pr>
      <w:sz w:val="20"/>
      <w:szCs w:val="20"/>
    </w:rPr>
  </w:style>
  <w:style w:type="character" w:styleId="Vgjegyzet-hivatkozs">
    <w:name w:val="endnote reference"/>
    <w:basedOn w:val="Bekezdsalapbettpusa"/>
    <w:uiPriority w:val="99"/>
    <w:semiHidden/>
    <w:unhideWhenUsed/>
    <w:rPr>
      <w:vertAlign w:val="superscript"/>
    </w:rPr>
  </w:style>
  <w:style w:type="character" w:styleId="Mrltotthiperhivatkozs">
    <w:name w:val="FollowedHyperlink"/>
    <w:basedOn w:val="Bekezdsalapbettpusa"/>
    <w:uiPriority w:val="99"/>
    <w:semiHidden/>
    <w:unhideWhenUsed/>
    <w:rPr>
      <w:color w:val="96607D" w:themeColor="followedHyperlink"/>
      <w:u w:val="single"/>
    </w:rPr>
  </w:style>
  <w:style w:type="paragraph" w:styleId="TJ1">
    <w:name w:val="toc 1"/>
    <w:basedOn w:val="Norml"/>
    <w:next w:val="Norml"/>
    <w:uiPriority w:val="39"/>
    <w:unhideWhenUsed/>
    <w:pPr>
      <w:spacing w:after="100"/>
    </w:pPr>
  </w:style>
  <w:style w:type="paragraph" w:styleId="TJ2">
    <w:name w:val="toc 2"/>
    <w:basedOn w:val="Norml"/>
    <w:next w:val="Norml"/>
    <w:uiPriority w:val="39"/>
    <w:unhideWhenUsed/>
    <w:pPr>
      <w:spacing w:after="100"/>
      <w:ind w:left="220"/>
    </w:pPr>
  </w:style>
  <w:style w:type="paragraph" w:styleId="TJ3">
    <w:name w:val="toc 3"/>
    <w:basedOn w:val="Norml"/>
    <w:next w:val="Norml"/>
    <w:uiPriority w:val="39"/>
    <w:unhideWhenUsed/>
    <w:pPr>
      <w:spacing w:after="100"/>
      <w:ind w:left="440"/>
    </w:pPr>
  </w:style>
  <w:style w:type="paragraph" w:styleId="TJ4">
    <w:name w:val="toc 4"/>
    <w:basedOn w:val="Norml"/>
    <w:next w:val="Norml"/>
    <w:uiPriority w:val="39"/>
    <w:unhideWhenUsed/>
    <w:pPr>
      <w:spacing w:after="100"/>
      <w:ind w:left="660"/>
    </w:pPr>
  </w:style>
  <w:style w:type="paragraph" w:styleId="TJ5">
    <w:name w:val="toc 5"/>
    <w:basedOn w:val="Norml"/>
    <w:next w:val="Norml"/>
    <w:uiPriority w:val="39"/>
    <w:unhideWhenUsed/>
    <w:pPr>
      <w:spacing w:after="100"/>
      <w:ind w:left="880"/>
    </w:pPr>
  </w:style>
  <w:style w:type="paragraph" w:styleId="TJ6">
    <w:name w:val="toc 6"/>
    <w:basedOn w:val="Norml"/>
    <w:next w:val="Norml"/>
    <w:uiPriority w:val="39"/>
    <w:unhideWhenUsed/>
    <w:pPr>
      <w:spacing w:after="100"/>
      <w:ind w:left="1100"/>
    </w:pPr>
  </w:style>
  <w:style w:type="paragraph" w:styleId="TJ7">
    <w:name w:val="toc 7"/>
    <w:basedOn w:val="Norml"/>
    <w:next w:val="Norml"/>
    <w:uiPriority w:val="39"/>
    <w:unhideWhenUsed/>
    <w:pPr>
      <w:spacing w:after="100"/>
      <w:ind w:left="1320"/>
    </w:pPr>
  </w:style>
  <w:style w:type="paragraph" w:styleId="TJ8">
    <w:name w:val="toc 8"/>
    <w:basedOn w:val="Norml"/>
    <w:next w:val="Norml"/>
    <w:uiPriority w:val="39"/>
    <w:unhideWhenUsed/>
    <w:pPr>
      <w:spacing w:after="100"/>
      <w:ind w:left="1540"/>
    </w:pPr>
  </w:style>
  <w:style w:type="paragraph" w:styleId="TJ9">
    <w:name w:val="toc 9"/>
    <w:basedOn w:val="Norml"/>
    <w:next w:val="Norml"/>
    <w:uiPriority w:val="39"/>
    <w:unhideWhenUsed/>
    <w:pPr>
      <w:spacing w:after="100"/>
      <w:ind w:left="1760"/>
    </w:pPr>
  </w:style>
  <w:style w:type="paragraph" w:styleId="Tartalomjegyzkcmsora">
    <w:name w:val="TOC Heading"/>
    <w:uiPriority w:val="39"/>
    <w:unhideWhenUsed/>
  </w:style>
  <w:style w:type="paragraph" w:styleId="brajegyzk">
    <w:name w:val="table of figures"/>
    <w:basedOn w:val="Norml"/>
    <w:next w:val="Norml"/>
    <w:uiPriority w:val="99"/>
    <w:unhideWhenUsed/>
    <w:pPr>
      <w:spacing w:after="0"/>
    </w:pPr>
  </w:style>
  <w:style w:type="character" w:customStyle="1" w:styleId="Cmsor1Char">
    <w:name w:val="Címsor 1 Char"/>
    <w:basedOn w:val="Bekezdsalapbettpusa"/>
    <w:link w:val="Cmsor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pPr>
      <w:spacing w:after="200" w:line="276" w:lineRule="auto"/>
    </w:pPr>
    <w:rPr>
      <w:rFonts w:ascii="Calibri" w:eastAsia="Calibri" w:hAnsi="Calibri" w:cs="Times New Roman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Pr>
      <w:rFonts w:ascii="Calibri" w:eastAsia="Calibri" w:hAnsi="Calibri" w:cs="Times New Roman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Pr>
      <w:vertAlign w:val="superscript"/>
    </w:rPr>
  </w:style>
  <w:style w:type="table" w:styleId="Rcsostblzat">
    <w:name w:val="Table Grid"/>
    <w:basedOn w:val="Normltblzat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 w:eastAsia="ro-RO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hivatkozs">
    <w:name w:val="Hyperlink"/>
    <w:basedOn w:val="Bekezdsalapbettpusa"/>
    <w:uiPriority w:val="99"/>
    <w:unhideWhenUsed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customXml/itemProps2.xml><?xml version="1.0" encoding="utf-8"?>
<ds:datastoreItem xmlns:ds="http://schemas.openxmlformats.org/officeDocument/2006/customXml" ds:itemID="{E5175DDF-624D-48D7-B2EA-67991935C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1038</Words>
  <Characters>7168</Characters>
  <Application>Microsoft Office Word</Application>
  <DocSecurity>0</DocSecurity>
  <Lines>59</Lines>
  <Paragraphs>16</Paragraphs>
  <ScaleCrop>false</ScaleCrop>
  <Company/>
  <LinksUpToDate>false</LinksUpToDate>
  <CharactersWithSpaces>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306</cp:revision>
  <dcterms:created xsi:type="dcterms:W3CDTF">2024-11-08T09:11:00Z</dcterms:created>
  <dcterms:modified xsi:type="dcterms:W3CDTF">2026-06-06T09:46:00Z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